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E5CCE" w14:textId="3EAB7447" w:rsidR="00C84F1F" w:rsidRPr="00A15B68" w:rsidRDefault="00C84F1F" w:rsidP="00C84F1F">
      <w:pPr>
        <w:pageBreakBefore/>
        <w:tabs>
          <w:tab w:val="left" w:pos="8137"/>
        </w:tabs>
        <w:spacing w:before="60" w:after="60"/>
        <w:ind w:firstLine="0"/>
        <w:jc w:val="center"/>
        <w:rPr>
          <w:rFonts w:cs="Arial"/>
          <w:b/>
          <w:bCs/>
          <w:sz w:val="20"/>
          <w:szCs w:val="20"/>
        </w:rPr>
      </w:pPr>
      <w:bookmarkStart w:id="0" w:name="_Hlk101361392"/>
      <w:bookmarkStart w:id="1" w:name="TS1"/>
      <w:r w:rsidRPr="70A298AC">
        <w:rPr>
          <w:rFonts w:cs="Arial"/>
          <w:b/>
          <w:bCs/>
          <w:sz w:val="20"/>
          <w:szCs w:val="20"/>
        </w:rPr>
        <w:t>TECHNINĖ SPECIFIKACIJA</w:t>
      </w:r>
    </w:p>
    <w:p w14:paraId="2E8B1C0F" w14:textId="77777777" w:rsidR="00C84F1F" w:rsidRPr="00307183" w:rsidRDefault="00C84F1F" w:rsidP="00C84F1F">
      <w:pPr>
        <w:pStyle w:val="Sraopastraipa"/>
        <w:tabs>
          <w:tab w:val="left" w:pos="284"/>
        </w:tabs>
        <w:spacing w:before="60" w:after="60"/>
        <w:ind w:left="0" w:firstLine="0"/>
        <w:contextualSpacing w:val="0"/>
        <w:rPr>
          <w:rFonts w:cs="Arial"/>
          <w:b/>
          <w:bCs/>
          <w:sz w:val="20"/>
          <w:szCs w:val="20"/>
        </w:rPr>
      </w:pPr>
    </w:p>
    <w:p w14:paraId="29C04165" w14:textId="52989B43" w:rsidR="00C84F1F" w:rsidRPr="00307183" w:rsidRDefault="00C84F1F" w:rsidP="00C84F1F">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bCs/>
          <w:sz w:val="20"/>
          <w:szCs w:val="20"/>
        </w:rPr>
      </w:pPr>
      <w:r w:rsidRPr="70A298AC">
        <w:rPr>
          <w:rFonts w:cs="Arial"/>
          <w:b/>
          <w:bCs/>
          <w:sz w:val="20"/>
          <w:szCs w:val="20"/>
        </w:rPr>
        <w:t>SĄVOKOS IR SUTRUMPINIMAI</w:t>
      </w:r>
    </w:p>
    <w:p w14:paraId="4F998047" w14:textId="77777777" w:rsidR="00C84F1F" w:rsidRPr="00307183" w:rsidRDefault="00C84F1F" w:rsidP="00C84F1F">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307183">
        <w:rPr>
          <w:rFonts w:eastAsia="Arial" w:cs="Arial"/>
          <w:b/>
          <w:bCs/>
          <w:sz w:val="20"/>
          <w:szCs w:val="20"/>
        </w:rPr>
        <w:t xml:space="preserve">Klientas </w:t>
      </w:r>
      <w:r w:rsidRPr="00307183">
        <w:rPr>
          <w:rFonts w:eastAsia="Arial" w:cs="Arial"/>
          <w:sz w:val="20"/>
          <w:szCs w:val="20"/>
        </w:rPr>
        <w:t xml:space="preserve">– </w:t>
      </w:r>
      <w:bookmarkStart w:id="2" w:name="_Hlk31698696"/>
      <w:sdt>
        <w:sdtPr>
          <w:rPr>
            <w:rFonts w:cs="Arial"/>
            <w:sz w:val="20"/>
            <w:szCs w:val="20"/>
          </w:rPr>
          <w:id w:val="1799497722"/>
          <w:placeholder>
            <w:docPart w:val="025D91713594446491A46FC6C112AA0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307183">
            <w:rPr>
              <w:rFonts w:cs="Arial"/>
              <w:sz w:val="20"/>
              <w:szCs w:val="20"/>
            </w:rPr>
            <w:t>UAB Kauno kogeneracinė jėgainė</w:t>
          </w:r>
        </w:sdtContent>
      </w:sdt>
      <w:bookmarkEnd w:id="2"/>
      <w:r>
        <w:rPr>
          <w:rFonts w:cs="Arial"/>
          <w:sz w:val="20"/>
          <w:szCs w:val="20"/>
        </w:rPr>
        <w:t>.</w:t>
      </w:r>
    </w:p>
    <w:p w14:paraId="4EDB13A9" w14:textId="77777777" w:rsidR="00C84F1F" w:rsidRPr="00307183" w:rsidRDefault="00C84F1F" w:rsidP="00C84F1F">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307183">
        <w:rPr>
          <w:rFonts w:eastAsia="Arial" w:cs="Arial"/>
          <w:b/>
          <w:bCs/>
          <w:sz w:val="20"/>
          <w:szCs w:val="20"/>
        </w:rPr>
        <w:t>Paslaugų teikėjas</w:t>
      </w:r>
      <w:r w:rsidRPr="00307183">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458E1B80" w14:textId="77777777" w:rsidR="00C84F1F" w:rsidRPr="00307183" w:rsidRDefault="00C84F1F" w:rsidP="00C84F1F">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307183">
        <w:rPr>
          <w:rFonts w:eastAsia="Arial" w:cs="Arial"/>
          <w:b/>
          <w:bCs/>
          <w:sz w:val="20"/>
          <w:szCs w:val="20"/>
        </w:rPr>
        <w:t>Sutartis</w:t>
      </w:r>
      <w:r w:rsidRPr="00307183">
        <w:rPr>
          <w:rFonts w:eastAsia="Arial" w:cs="Arial"/>
          <w:sz w:val="20"/>
          <w:szCs w:val="20"/>
        </w:rPr>
        <w:t xml:space="preserve"> – </w:t>
      </w:r>
      <w:r>
        <w:rPr>
          <w:rFonts w:eastAsia="Arial" w:cs="Arial"/>
          <w:sz w:val="20"/>
          <w:szCs w:val="20"/>
        </w:rPr>
        <w:t>s</w:t>
      </w:r>
      <w:r w:rsidRPr="00307183">
        <w:rPr>
          <w:rFonts w:eastAsia="Arial" w:cs="Arial"/>
          <w:sz w:val="20"/>
          <w:szCs w:val="20"/>
        </w:rPr>
        <w:t>utartis, sudaroma tarp Kliento ir Paslaugų teikėjo dėl Pirkimo objekto.</w:t>
      </w:r>
    </w:p>
    <w:p w14:paraId="42214E1F" w14:textId="37881EC7" w:rsidR="00C84F1F" w:rsidRDefault="00C84F1F" w:rsidP="78B63604">
      <w:pPr>
        <w:pStyle w:val="Sraopastraipa"/>
        <w:numPr>
          <w:ilvl w:val="1"/>
          <w:numId w:val="1"/>
        </w:numPr>
        <w:tabs>
          <w:tab w:val="left" w:pos="284"/>
          <w:tab w:val="left" w:pos="567"/>
        </w:tabs>
        <w:spacing w:before="60" w:after="60"/>
        <w:ind w:left="0" w:firstLine="0"/>
        <w:contextualSpacing w:val="0"/>
        <w:jc w:val="both"/>
        <w:rPr>
          <w:sz w:val="20"/>
          <w:szCs w:val="20"/>
        </w:rPr>
      </w:pPr>
      <w:r w:rsidRPr="78B63604">
        <w:rPr>
          <w:rFonts w:eastAsia="Arial" w:cs="Arial"/>
          <w:b/>
          <w:bCs/>
          <w:sz w:val="20"/>
          <w:szCs w:val="20"/>
        </w:rPr>
        <w:t>Paslaugos</w:t>
      </w:r>
      <w:r w:rsidRPr="78B63604">
        <w:rPr>
          <w:rFonts w:eastAsia="Arial" w:cs="Arial"/>
          <w:sz w:val="20"/>
          <w:szCs w:val="20"/>
        </w:rPr>
        <w:t xml:space="preserve"> – </w:t>
      </w:r>
      <w:r w:rsidR="0CA58C0F" w:rsidRPr="78B63604">
        <w:rPr>
          <w:sz w:val="20"/>
          <w:szCs w:val="20"/>
        </w:rPr>
        <w:t xml:space="preserve">dioksinų, </w:t>
      </w:r>
      <w:proofErr w:type="spellStart"/>
      <w:r w:rsidR="0CA58C0F" w:rsidRPr="78B63604">
        <w:rPr>
          <w:sz w:val="20"/>
          <w:szCs w:val="20"/>
        </w:rPr>
        <w:t>furanų</w:t>
      </w:r>
      <w:proofErr w:type="spellEnd"/>
      <w:r w:rsidR="0CA58C0F" w:rsidRPr="78B63604">
        <w:rPr>
          <w:sz w:val="20"/>
          <w:szCs w:val="20"/>
        </w:rPr>
        <w:t xml:space="preserve"> ir CO2 mėginių tyrimai.</w:t>
      </w:r>
    </w:p>
    <w:p w14:paraId="64C4DB60" w14:textId="68B64991" w:rsidR="00C84F1F" w:rsidRPr="00307183" w:rsidRDefault="00C84F1F" w:rsidP="00C84F1F">
      <w:pPr>
        <w:pStyle w:val="Sraopastraipa"/>
        <w:numPr>
          <w:ilvl w:val="1"/>
          <w:numId w:val="1"/>
        </w:numPr>
        <w:tabs>
          <w:tab w:val="left" w:pos="360"/>
          <w:tab w:val="left" w:pos="426"/>
        </w:tabs>
        <w:spacing w:before="60" w:after="60"/>
        <w:ind w:left="0" w:firstLine="0"/>
        <w:contextualSpacing w:val="0"/>
        <w:jc w:val="both"/>
        <w:rPr>
          <w:rFonts w:cs="Arial"/>
          <w:sz w:val="20"/>
          <w:szCs w:val="20"/>
        </w:rPr>
      </w:pPr>
      <w:r w:rsidRPr="00307183">
        <w:rPr>
          <w:rFonts w:eastAsia="Arial" w:cs="Arial"/>
          <w:b/>
          <w:bCs/>
          <w:sz w:val="20"/>
          <w:szCs w:val="20"/>
        </w:rPr>
        <w:t xml:space="preserve">    </w:t>
      </w:r>
      <w:r w:rsidRPr="00307183">
        <w:rPr>
          <w:rFonts w:cs="Arial"/>
          <w:b/>
          <w:sz w:val="20"/>
          <w:szCs w:val="20"/>
        </w:rPr>
        <w:t>Užsakymas</w:t>
      </w:r>
      <w:r w:rsidRPr="00307183">
        <w:rPr>
          <w:rFonts w:cs="Arial"/>
          <w:sz w:val="20"/>
          <w:szCs w:val="20"/>
        </w:rPr>
        <w:t xml:space="preserve"> – Sutarties</w:t>
      </w:r>
      <w:r w:rsidRPr="00307183">
        <w:rPr>
          <w:rFonts w:eastAsia="Arial" w:cs="Arial"/>
          <w:sz w:val="20"/>
          <w:szCs w:val="20"/>
        </w:rPr>
        <w:t xml:space="preserve"> pagrindu Paslaugų teikėjui</w:t>
      </w:r>
      <w:r w:rsidRPr="00307183">
        <w:rPr>
          <w:sz w:val="20"/>
          <w:szCs w:val="20"/>
        </w:rPr>
        <w:t xml:space="preserve"> tekstiniu pranešimu, elektroniniu paštu</w:t>
      </w:r>
      <w:r w:rsidR="00CC623A">
        <w:rPr>
          <w:sz w:val="20"/>
          <w:szCs w:val="20"/>
        </w:rPr>
        <w:t xml:space="preserve"> teikiamas užsakymas</w:t>
      </w:r>
      <w:r w:rsidRPr="00307183">
        <w:rPr>
          <w:sz w:val="20"/>
          <w:szCs w:val="20"/>
        </w:rPr>
        <w:t xml:space="preserve">, </w:t>
      </w:r>
      <w:r w:rsidRPr="00307183">
        <w:rPr>
          <w:rFonts w:eastAsia="Arial" w:cs="Arial"/>
          <w:sz w:val="20"/>
          <w:szCs w:val="20"/>
        </w:rPr>
        <w:t>kuriame nurodomi Paslaugų kiekiai, pristatymo adresai ir terminas.</w:t>
      </w:r>
    </w:p>
    <w:p w14:paraId="6F20E496" w14:textId="77777777" w:rsidR="00C84F1F" w:rsidRDefault="00C84F1F" w:rsidP="00C84F1F">
      <w:pPr>
        <w:pStyle w:val="Sraopastraipa"/>
        <w:numPr>
          <w:ilvl w:val="1"/>
          <w:numId w:val="1"/>
        </w:numPr>
        <w:tabs>
          <w:tab w:val="left" w:pos="567"/>
        </w:tabs>
        <w:spacing w:before="60" w:after="60"/>
        <w:ind w:left="0" w:firstLine="0"/>
        <w:jc w:val="both"/>
        <w:rPr>
          <w:rFonts w:cs="Arial"/>
          <w:sz w:val="20"/>
          <w:szCs w:val="20"/>
        </w:rPr>
      </w:pPr>
      <w:r w:rsidRPr="00307183">
        <w:rPr>
          <w:rFonts w:cs="Arial"/>
          <w:b/>
          <w:sz w:val="20"/>
          <w:szCs w:val="20"/>
        </w:rPr>
        <w:t xml:space="preserve">Susijusios paslaugos </w:t>
      </w:r>
      <w:r w:rsidRPr="00307183">
        <w:rPr>
          <w:rFonts w:cs="Arial"/>
          <w:sz w:val="20"/>
          <w:szCs w:val="20"/>
        </w:rPr>
        <w:t xml:space="preserve">–  tai paslaugos, kurios nėra nurodytos Techninėje specifikacijoje, tačiau kurios yra susijusios su perkamu Pirkimo objektu. </w:t>
      </w:r>
    </w:p>
    <w:p w14:paraId="5BEE5237" w14:textId="1FCDD9D6" w:rsidR="00C84F1F" w:rsidRPr="00307183" w:rsidRDefault="00C84F1F" w:rsidP="00C84F1F">
      <w:pPr>
        <w:pStyle w:val="Sraopastraipa"/>
        <w:tabs>
          <w:tab w:val="left" w:pos="567"/>
        </w:tabs>
        <w:spacing w:before="60" w:after="60"/>
        <w:ind w:firstLine="0"/>
        <w:jc w:val="both"/>
        <w:rPr>
          <w:rFonts w:cs="Arial"/>
          <w:sz w:val="20"/>
          <w:szCs w:val="20"/>
        </w:rPr>
      </w:pPr>
    </w:p>
    <w:p w14:paraId="63CAF13B" w14:textId="77777777" w:rsidR="00C84F1F" w:rsidRPr="00307183" w:rsidRDefault="00C84F1F" w:rsidP="00C84F1F">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307183">
        <w:rPr>
          <w:rFonts w:cs="Arial"/>
          <w:b/>
          <w:sz w:val="20"/>
          <w:szCs w:val="20"/>
        </w:rPr>
        <w:t>PIRKIMO OBJEKTAS</w:t>
      </w:r>
    </w:p>
    <w:p w14:paraId="7B956262" w14:textId="77777777" w:rsidR="00C84F1F" w:rsidRPr="000B4B23" w:rsidRDefault="00687911" w:rsidP="00C84F1F">
      <w:pPr>
        <w:pStyle w:val="Sraopastraipa"/>
        <w:numPr>
          <w:ilvl w:val="1"/>
          <w:numId w:val="1"/>
        </w:numPr>
        <w:tabs>
          <w:tab w:val="left" w:pos="540"/>
          <w:tab w:val="left" w:pos="720"/>
        </w:tabs>
        <w:spacing w:before="60" w:after="60"/>
        <w:ind w:left="0" w:firstLine="0"/>
        <w:jc w:val="both"/>
        <w:rPr>
          <w:rFonts w:cs="Arial"/>
          <w:sz w:val="20"/>
          <w:szCs w:val="20"/>
        </w:rPr>
      </w:pPr>
      <w:sdt>
        <w:sdtPr>
          <w:rPr>
            <w:rFonts w:cs="Arial"/>
            <w:bCs/>
            <w:sz w:val="20"/>
            <w:szCs w:val="20"/>
          </w:rPr>
          <w:id w:val="2053194874"/>
          <w:placeholder>
            <w:docPart w:val="3BE6980AE8A34B76A163B1D9F36F144E"/>
          </w:placeholder>
          <w:text/>
        </w:sdtPr>
        <w:sdtEndPr/>
        <w:sdtContent>
          <w:r w:rsidR="00C84F1F" w:rsidRPr="00FE75EE">
            <w:rPr>
              <w:rFonts w:cs="Arial"/>
              <w:bCs/>
              <w:sz w:val="20"/>
              <w:szCs w:val="20"/>
            </w:rPr>
            <w:t xml:space="preserve">Dioksinų, </w:t>
          </w:r>
          <w:proofErr w:type="spellStart"/>
          <w:r w:rsidR="00C84F1F" w:rsidRPr="00FE75EE">
            <w:rPr>
              <w:rFonts w:cs="Arial"/>
              <w:bCs/>
              <w:sz w:val="20"/>
              <w:szCs w:val="20"/>
            </w:rPr>
            <w:t>furanų</w:t>
          </w:r>
          <w:proofErr w:type="spellEnd"/>
          <w:r w:rsidR="00C84F1F" w:rsidRPr="00FE75EE">
            <w:rPr>
              <w:rFonts w:cs="Arial"/>
              <w:bCs/>
              <w:sz w:val="20"/>
              <w:szCs w:val="20"/>
            </w:rPr>
            <w:t xml:space="preserve"> ir CO2 mėginių tyrimai.</w:t>
          </w:r>
        </w:sdtContent>
      </w:sdt>
    </w:p>
    <w:p w14:paraId="792BBF59" w14:textId="77777777" w:rsidR="000B4B23" w:rsidRPr="00307183" w:rsidRDefault="000B4B23" w:rsidP="000B4B23">
      <w:pPr>
        <w:pStyle w:val="Sraopastraipa"/>
        <w:tabs>
          <w:tab w:val="left" w:pos="540"/>
          <w:tab w:val="left" w:pos="720"/>
        </w:tabs>
        <w:spacing w:before="60" w:after="60"/>
        <w:ind w:left="0" w:firstLine="0"/>
        <w:jc w:val="both"/>
        <w:rPr>
          <w:rFonts w:cs="Arial"/>
          <w:sz w:val="20"/>
          <w:szCs w:val="20"/>
        </w:rPr>
      </w:pPr>
    </w:p>
    <w:p w14:paraId="2CEC56C5" w14:textId="77777777" w:rsidR="00C84F1F" w:rsidRPr="00307183" w:rsidRDefault="00C84F1F" w:rsidP="00C84F1F">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307183">
        <w:rPr>
          <w:rFonts w:cs="Arial"/>
          <w:b/>
          <w:sz w:val="20"/>
          <w:szCs w:val="20"/>
        </w:rPr>
        <w:t>PIRKIMO OBJEKTO APIMTYS</w:t>
      </w:r>
    </w:p>
    <w:p w14:paraId="01C97F23" w14:textId="77777777" w:rsidR="00C84F1F" w:rsidRPr="00307183" w:rsidRDefault="00C84F1F" w:rsidP="00C84F1F">
      <w:pPr>
        <w:pStyle w:val="Sraopastraipa"/>
        <w:numPr>
          <w:ilvl w:val="1"/>
          <w:numId w:val="2"/>
        </w:numPr>
        <w:tabs>
          <w:tab w:val="left" w:pos="540"/>
        </w:tabs>
        <w:spacing w:before="60" w:after="60"/>
        <w:ind w:left="0" w:firstLine="0"/>
        <w:jc w:val="both"/>
        <w:rPr>
          <w:rFonts w:cs="Arial"/>
          <w:b/>
          <w:i/>
          <w:sz w:val="20"/>
          <w:szCs w:val="20"/>
        </w:rPr>
      </w:pPr>
      <w:r w:rsidRPr="00307183">
        <w:rPr>
          <w:rFonts w:cs="Arial"/>
          <w:sz w:val="20"/>
          <w:szCs w:val="20"/>
        </w:rPr>
        <w:t>Paslaugų kiekiai pateikiami žemiau esančioje Lentelėje Nr. 1:</w:t>
      </w:r>
    </w:p>
    <w:p w14:paraId="2A1F24B4" w14:textId="43894084" w:rsidR="00C84F1F" w:rsidRPr="00307183" w:rsidRDefault="00C84F1F" w:rsidP="00C84F1F">
      <w:pPr>
        <w:pStyle w:val="Sraopastraipa"/>
        <w:tabs>
          <w:tab w:val="left" w:pos="540"/>
        </w:tabs>
        <w:spacing w:before="60" w:after="60"/>
        <w:ind w:left="0" w:firstLine="0"/>
        <w:jc w:val="right"/>
        <w:rPr>
          <w:rFonts w:cs="Arial"/>
          <w:b/>
          <w:bCs/>
          <w:sz w:val="20"/>
          <w:szCs w:val="20"/>
        </w:rPr>
      </w:pPr>
      <w:bookmarkStart w:id="3" w:name="_Hlk34729957"/>
      <w:r w:rsidRPr="70A298AC">
        <w:rPr>
          <w:rFonts w:cs="Arial"/>
          <w:b/>
          <w:bCs/>
          <w:sz w:val="20"/>
          <w:szCs w:val="20"/>
        </w:rPr>
        <w:t>Lentelė Nr. 1</w:t>
      </w:r>
    </w:p>
    <w:bookmarkEnd w:id="3"/>
    <w:p w14:paraId="07CFCFB5" w14:textId="77777777" w:rsidR="00C84F1F" w:rsidRDefault="00C84F1F" w:rsidP="00C84F1F">
      <w:pPr>
        <w:pStyle w:val="Sraopastraipa"/>
        <w:tabs>
          <w:tab w:val="left" w:pos="540"/>
        </w:tabs>
        <w:spacing w:before="60" w:after="60"/>
        <w:ind w:left="0" w:firstLine="0"/>
        <w:jc w:val="right"/>
        <w:rPr>
          <w:rFonts w:cs="Arial"/>
          <w:b/>
          <w:bCs/>
          <w:sz w:val="20"/>
          <w:szCs w:val="20"/>
        </w:rPr>
      </w:pPr>
    </w:p>
    <w:tbl>
      <w:tblPr>
        <w:tblStyle w:val="Lentelstinklelis"/>
        <w:tblW w:w="10711" w:type="dxa"/>
        <w:tblLook w:val="04A0" w:firstRow="1" w:lastRow="0" w:firstColumn="1" w:lastColumn="0" w:noHBand="0" w:noVBand="1"/>
      </w:tblPr>
      <w:tblGrid>
        <w:gridCol w:w="874"/>
        <w:gridCol w:w="5552"/>
        <w:gridCol w:w="1040"/>
        <w:gridCol w:w="3239"/>
        <w:gridCol w:w="6"/>
      </w:tblGrid>
      <w:tr w:rsidR="00C84F1F" w14:paraId="5BD618C9" w14:textId="77777777" w:rsidTr="000B4B23">
        <w:trPr>
          <w:gridAfter w:val="1"/>
          <w:wAfter w:w="6" w:type="dxa"/>
          <w:trHeight w:val="510"/>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left w:w="108" w:type="dxa"/>
              <w:right w:w="108" w:type="dxa"/>
            </w:tcMar>
            <w:vAlign w:val="center"/>
          </w:tcPr>
          <w:p w14:paraId="4A6013B7" w14:textId="77777777" w:rsidR="00C84F1F" w:rsidRDefault="00C84F1F" w:rsidP="00DD1836">
            <w:pPr>
              <w:tabs>
                <w:tab w:val="left" w:pos="540"/>
              </w:tabs>
              <w:jc w:val="center"/>
              <w:rPr>
                <w:rFonts w:eastAsia="Arial" w:cs="Arial"/>
                <w:b/>
                <w:bCs/>
                <w:color w:val="000000" w:themeColor="text1"/>
              </w:rPr>
            </w:pPr>
            <w:r w:rsidRPr="70A298AC">
              <w:rPr>
                <w:rFonts w:eastAsia="Arial" w:cs="Arial"/>
                <w:b/>
                <w:bCs/>
                <w:color w:val="000000" w:themeColor="text1"/>
                <w:sz w:val="20"/>
                <w:szCs w:val="20"/>
              </w:rPr>
              <w:t>Eil. Nr.</w:t>
            </w:r>
          </w:p>
        </w:tc>
        <w:tc>
          <w:tcPr>
            <w:tcW w:w="5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left w:w="108" w:type="dxa"/>
              <w:right w:w="108" w:type="dxa"/>
            </w:tcMar>
            <w:vAlign w:val="center"/>
          </w:tcPr>
          <w:p w14:paraId="62E13FD3" w14:textId="77777777" w:rsidR="00C84F1F" w:rsidRDefault="00C84F1F" w:rsidP="00DD1836">
            <w:pPr>
              <w:tabs>
                <w:tab w:val="left" w:pos="540"/>
              </w:tabs>
              <w:jc w:val="center"/>
              <w:rPr>
                <w:rFonts w:eastAsia="Arial" w:cs="Arial"/>
                <w:b/>
                <w:bCs/>
                <w:color w:val="000000" w:themeColor="text1"/>
              </w:rPr>
            </w:pPr>
            <w:r w:rsidRPr="70A298AC">
              <w:rPr>
                <w:rFonts w:eastAsia="Arial" w:cs="Arial"/>
                <w:b/>
                <w:bCs/>
                <w:color w:val="000000" w:themeColor="text1"/>
                <w:sz w:val="20"/>
                <w:szCs w:val="20"/>
              </w:rPr>
              <w:t>Paslaugų pavadinimas</w:t>
            </w:r>
          </w:p>
        </w:tc>
        <w:tc>
          <w:tcPr>
            <w:tcW w:w="10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left w:w="108" w:type="dxa"/>
              <w:right w:w="108" w:type="dxa"/>
            </w:tcMar>
            <w:vAlign w:val="center"/>
          </w:tcPr>
          <w:p w14:paraId="765A7484" w14:textId="77777777" w:rsidR="00C84F1F" w:rsidRDefault="00C84F1F" w:rsidP="00DD1836">
            <w:pPr>
              <w:tabs>
                <w:tab w:val="left" w:pos="540"/>
              </w:tabs>
              <w:jc w:val="center"/>
              <w:rPr>
                <w:rFonts w:eastAsia="Arial" w:cs="Arial"/>
                <w:b/>
                <w:bCs/>
                <w:color w:val="000000" w:themeColor="text1"/>
              </w:rPr>
            </w:pPr>
            <w:r w:rsidRPr="70A298AC">
              <w:rPr>
                <w:rFonts w:eastAsia="Arial" w:cs="Arial"/>
                <w:b/>
                <w:bCs/>
                <w:color w:val="000000" w:themeColor="text1"/>
                <w:sz w:val="20"/>
                <w:szCs w:val="20"/>
              </w:rPr>
              <w:t>Mato</w:t>
            </w:r>
          </w:p>
          <w:p w14:paraId="0734D741" w14:textId="77777777" w:rsidR="00C84F1F" w:rsidRDefault="00C84F1F" w:rsidP="00DD1836">
            <w:pPr>
              <w:tabs>
                <w:tab w:val="left" w:pos="540"/>
              </w:tabs>
              <w:jc w:val="center"/>
              <w:rPr>
                <w:rFonts w:eastAsia="Arial" w:cs="Arial"/>
                <w:b/>
                <w:bCs/>
                <w:color w:val="000000" w:themeColor="text1"/>
              </w:rPr>
            </w:pPr>
            <w:r w:rsidRPr="70A298AC">
              <w:rPr>
                <w:rFonts w:eastAsia="Arial" w:cs="Arial"/>
                <w:b/>
                <w:bCs/>
                <w:color w:val="000000" w:themeColor="text1"/>
                <w:sz w:val="20"/>
                <w:szCs w:val="20"/>
              </w:rPr>
              <w:t>vnt.</w:t>
            </w:r>
          </w:p>
        </w:tc>
        <w:tc>
          <w:tcPr>
            <w:tcW w:w="32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left w:w="108" w:type="dxa"/>
              <w:right w:w="108" w:type="dxa"/>
            </w:tcMar>
            <w:vAlign w:val="center"/>
          </w:tcPr>
          <w:p w14:paraId="1132904A" w14:textId="77777777" w:rsidR="00C84F1F" w:rsidRDefault="00C84F1F" w:rsidP="00DD1836">
            <w:pPr>
              <w:tabs>
                <w:tab w:val="left" w:pos="540"/>
              </w:tabs>
              <w:jc w:val="center"/>
              <w:rPr>
                <w:rFonts w:eastAsia="Arial" w:cs="Arial"/>
                <w:b/>
                <w:bCs/>
                <w:color w:val="000000" w:themeColor="text1"/>
              </w:rPr>
            </w:pPr>
            <w:r w:rsidRPr="70A298AC">
              <w:rPr>
                <w:rFonts w:eastAsia="Arial" w:cs="Arial"/>
                <w:b/>
                <w:bCs/>
                <w:color w:val="000000" w:themeColor="text1"/>
                <w:sz w:val="20"/>
                <w:szCs w:val="20"/>
              </w:rPr>
              <w:t xml:space="preserve">Preliminarus kiekis Sutarties galiojimo laikotarpiu </w:t>
            </w:r>
          </w:p>
        </w:tc>
      </w:tr>
      <w:tr w:rsidR="00C84F1F" w14:paraId="6D427B67" w14:textId="77777777" w:rsidTr="000B4B23">
        <w:trPr>
          <w:trHeight w:val="75"/>
        </w:trPr>
        <w:tc>
          <w:tcPr>
            <w:tcW w:w="10711"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81AFCF" w14:textId="77777777" w:rsidR="00C84F1F" w:rsidRDefault="00C84F1F" w:rsidP="00DD1836">
            <w:pPr>
              <w:tabs>
                <w:tab w:val="left" w:pos="540"/>
              </w:tabs>
              <w:jc w:val="center"/>
              <w:rPr>
                <w:rFonts w:eastAsia="Arial" w:cs="Arial"/>
                <w:b/>
                <w:bCs/>
              </w:rPr>
            </w:pPr>
            <w:r w:rsidRPr="70A298AC">
              <w:rPr>
                <w:rFonts w:eastAsia="Arial" w:cs="Arial"/>
                <w:b/>
                <w:bCs/>
                <w:sz w:val="20"/>
                <w:szCs w:val="20"/>
              </w:rPr>
              <w:t xml:space="preserve">Dioksinai ir </w:t>
            </w:r>
            <w:proofErr w:type="spellStart"/>
            <w:r w:rsidRPr="70A298AC">
              <w:rPr>
                <w:rFonts w:eastAsia="Arial" w:cs="Arial"/>
                <w:b/>
                <w:bCs/>
                <w:sz w:val="20"/>
                <w:szCs w:val="20"/>
              </w:rPr>
              <w:t>furanai</w:t>
            </w:r>
            <w:proofErr w:type="spellEnd"/>
            <w:r w:rsidRPr="70A298AC">
              <w:rPr>
                <w:rFonts w:eastAsia="Arial" w:cs="Arial"/>
                <w:b/>
                <w:bCs/>
                <w:sz w:val="20"/>
                <w:szCs w:val="20"/>
              </w:rPr>
              <w:t xml:space="preserve"> PCDD, PCDF, PCB</w:t>
            </w:r>
          </w:p>
        </w:tc>
      </w:tr>
      <w:tr w:rsidR="00C84F1F" w14:paraId="39A5DBD9"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850B24" w14:textId="77777777" w:rsidR="00C84F1F" w:rsidRDefault="00C84F1F" w:rsidP="00DD1836">
            <w:pPr>
              <w:tabs>
                <w:tab w:val="left" w:pos="540"/>
              </w:tabs>
              <w:rPr>
                <w:rFonts w:eastAsia="Arial" w:cs="Arial"/>
              </w:rPr>
            </w:pPr>
            <w:r w:rsidRPr="70A298AC">
              <w:rPr>
                <w:rFonts w:eastAsia="Arial" w:cs="Arial"/>
                <w:sz w:val="20"/>
                <w:szCs w:val="20"/>
              </w:rPr>
              <w:t xml:space="preserve">1. </w:t>
            </w:r>
          </w:p>
        </w:tc>
        <w:tc>
          <w:tcPr>
            <w:tcW w:w="5552"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4D092D22" w14:textId="77777777" w:rsidR="00C84F1F" w:rsidRDefault="00C84F1F" w:rsidP="00DD1836">
            <w:pPr>
              <w:tabs>
                <w:tab w:val="left" w:pos="540"/>
              </w:tabs>
              <w:jc w:val="both"/>
              <w:rPr>
                <w:rFonts w:eastAsia="Arial" w:cs="Arial"/>
              </w:rPr>
            </w:pPr>
            <w:r w:rsidRPr="70A298AC">
              <w:rPr>
                <w:rFonts w:eastAsia="Arial" w:cs="Arial"/>
                <w:sz w:val="20"/>
                <w:szCs w:val="20"/>
              </w:rPr>
              <w:t xml:space="preserve">Naujos dioksinų ir </w:t>
            </w:r>
            <w:proofErr w:type="spellStart"/>
            <w:r w:rsidRPr="70A298AC">
              <w:rPr>
                <w:rFonts w:eastAsia="Arial" w:cs="Arial"/>
                <w:sz w:val="20"/>
                <w:szCs w:val="20"/>
              </w:rPr>
              <w:t>furanų</w:t>
            </w:r>
            <w:proofErr w:type="spellEnd"/>
            <w:r w:rsidRPr="70A298AC">
              <w:rPr>
                <w:rFonts w:eastAsia="Arial" w:cs="Arial"/>
                <w:sz w:val="20"/>
                <w:szCs w:val="20"/>
              </w:rPr>
              <w:t xml:space="preserve"> PCDD, PCDF, PCB kasetės užpildymas kietu </w:t>
            </w:r>
            <w:proofErr w:type="spellStart"/>
            <w:r w:rsidRPr="70A298AC">
              <w:rPr>
                <w:rFonts w:eastAsia="Arial" w:cs="Arial"/>
                <w:sz w:val="20"/>
                <w:szCs w:val="20"/>
              </w:rPr>
              <w:t>sorbentu</w:t>
            </w:r>
            <w:proofErr w:type="spellEnd"/>
            <w:r w:rsidRPr="70A298AC">
              <w:rPr>
                <w:rFonts w:eastAsia="Arial" w:cs="Arial"/>
                <w:sz w:val="20"/>
                <w:szCs w:val="20"/>
              </w:rPr>
              <w:t xml:space="preserve"> ir „tuščio“ mėginio tyrimas</w:t>
            </w:r>
          </w:p>
        </w:tc>
        <w:tc>
          <w:tcPr>
            <w:tcW w:w="1040"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4154F02" w14:textId="77777777" w:rsidR="00C84F1F" w:rsidRDefault="00C84F1F" w:rsidP="00DD1836">
            <w:pPr>
              <w:tabs>
                <w:tab w:val="left" w:pos="540"/>
              </w:tabs>
              <w:jc w:val="center"/>
              <w:rPr>
                <w:rFonts w:eastAsia="Arial" w:cs="Arial"/>
              </w:rPr>
            </w:pPr>
            <w:r w:rsidRPr="70A298AC">
              <w:rPr>
                <w:rFonts w:eastAsia="Arial" w:cs="Arial"/>
                <w:sz w:val="20"/>
                <w:szCs w:val="20"/>
              </w:rPr>
              <w:t>Vnt.</w:t>
            </w:r>
          </w:p>
        </w:tc>
        <w:tc>
          <w:tcPr>
            <w:tcW w:w="323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08501E0"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r w:rsidR="00C84F1F" w14:paraId="268A04C8"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EFD5D8" w14:textId="77777777" w:rsidR="00C84F1F" w:rsidRDefault="00C84F1F" w:rsidP="00DD1836">
            <w:pPr>
              <w:tabs>
                <w:tab w:val="left" w:pos="540"/>
              </w:tabs>
              <w:rPr>
                <w:rFonts w:eastAsia="Arial" w:cs="Arial"/>
              </w:rPr>
            </w:pPr>
            <w:r w:rsidRPr="70A298AC">
              <w:rPr>
                <w:rFonts w:eastAsia="Arial" w:cs="Arial"/>
                <w:sz w:val="20"/>
                <w:szCs w:val="20"/>
              </w:rPr>
              <w:t>2.</w:t>
            </w:r>
          </w:p>
        </w:tc>
        <w:tc>
          <w:tcPr>
            <w:tcW w:w="5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EB9A48" w14:textId="77777777" w:rsidR="00C84F1F" w:rsidRDefault="00C84F1F" w:rsidP="00DD1836">
            <w:pPr>
              <w:tabs>
                <w:tab w:val="left" w:pos="540"/>
              </w:tabs>
              <w:jc w:val="both"/>
              <w:rPr>
                <w:rFonts w:eastAsia="Arial" w:cs="Arial"/>
              </w:rPr>
            </w:pPr>
            <w:r w:rsidRPr="70A298AC">
              <w:rPr>
                <w:rFonts w:eastAsia="Arial" w:cs="Arial"/>
                <w:sz w:val="20"/>
                <w:szCs w:val="20"/>
              </w:rPr>
              <w:t xml:space="preserve">Dioksinų ir </w:t>
            </w:r>
            <w:proofErr w:type="spellStart"/>
            <w:r w:rsidRPr="70A298AC">
              <w:rPr>
                <w:rFonts w:eastAsia="Arial" w:cs="Arial"/>
                <w:sz w:val="20"/>
                <w:szCs w:val="20"/>
              </w:rPr>
              <w:t>furanų</w:t>
            </w:r>
            <w:proofErr w:type="spellEnd"/>
            <w:r w:rsidRPr="70A298AC">
              <w:rPr>
                <w:rFonts w:eastAsia="Arial" w:cs="Arial"/>
                <w:sz w:val="20"/>
                <w:szCs w:val="20"/>
              </w:rPr>
              <w:t xml:space="preserve"> PCDD, PCDF, PCB tyrimas pagal EN 1948 arba lygiaverčio standarto reikalavimus.</w:t>
            </w:r>
          </w:p>
        </w:tc>
        <w:tc>
          <w:tcPr>
            <w:tcW w:w="1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28A9BB0" w14:textId="77777777" w:rsidR="00C84F1F" w:rsidRDefault="00C84F1F" w:rsidP="00DD1836">
            <w:pPr>
              <w:tabs>
                <w:tab w:val="left" w:pos="540"/>
              </w:tabs>
              <w:jc w:val="center"/>
              <w:rPr>
                <w:rFonts w:eastAsia="Arial" w:cs="Arial"/>
              </w:rPr>
            </w:pPr>
            <w:r w:rsidRPr="70A298AC">
              <w:rPr>
                <w:rFonts w:eastAsia="Arial" w:cs="Arial"/>
                <w:sz w:val="20"/>
                <w:szCs w:val="20"/>
              </w:rPr>
              <w:t>Vnt.</w:t>
            </w:r>
          </w:p>
        </w:tc>
        <w:tc>
          <w:tcPr>
            <w:tcW w:w="32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A839F7A"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r w:rsidR="00C84F1F" w14:paraId="74F52CCB" w14:textId="77777777" w:rsidTr="000B4B23">
        <w:trPr>
          <w:trHeight w:val="285"/>
        </w:trPr>
        <w:tc>
          <w:tcPr>
            <w:tcW w:w="10711"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E63112" w14:textId="77777777" w:rsidR="00C84F1F" w:rsidRDefault="00C84F1F" w:rsidP="00DD1836">
            <w:pPr>
              <w:tabs>
                <w:tab w:val="left" w:pos="540"/>
              </w:tabs>
              <w:jc w:val="center"/>
              <w:rPr>
                <w:rFonts w:eastAsia="Arial" w:cs="Arial"/>
                <w:b/>
                <w:bCs/>
              </w:rPr>
            </w:pPr>
            <w:r w:rsidRPr="70A298AC">
              <w:rPr>
                <w:rFonts w:eastAsia="Arial" w:cs="Arial"/>
                <w:b/>
                <w:bCs/>
                <w:sz w:val="20"/>
                <w:szCs w:val="20"/>
              </w:rPr>
              <w:t>CO</w:t>
            </w:r>
            <w:r w:rsidRPr="70A298AC">
              <w:rPr>
                <w:rFonts w:eastAsia="Arial" w:cs="Arial"/>
                <w:b/>
                <w:bCs/>
                <w:sz w:val="20"/>
                <w:szCs w:val="20"/>
                <w:vertAlign w:val="subscript"/>
              </w:rPr>
              <w:t>2</w:t>
            </w:r>
            <w:r w:rsidRPr="70A298AC">
              <w:rPr>
                <w:rFonts w:eastAsia="Arial" w:cs="Arial"/>
                <w:b/>
                <w:bCs/>
                <w:sz w:val="20"/>
                <w:szCs w:val="20"/>
              </w:rPr>
              <w:t xml:space="preserve"> mėginio analizė</w:t>
            </w:r>
          </w:p>
        </w:tc>
      </w:tr>
      <w:tr w:rsidR="00C84F1F" w14:paraId="5EF62891"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CC45CDB" w14:textId="77777777" w:rsidR="00C84F1F" w:rsidRDefault="00C84F1F" w:rsidP="00DD1836">
            <w:pPr>
              <w:rPr>
                <w:rFonts w:eastAsia="Arial" w:cs="Arial"/>
              </w:rPr>
            </w:pPr>
            <w:r w:rsidRPr="70A298AC">
              <w:rPr>
                <w:rFonts w:eastAsia="Arial" w:cs="Arial"/>
                <w:sz w:val="20"/>
                <w:szCs w:val="20"/>
              </w:rPr>
              <w:t>3.</w:t>
            </w:r>
          </w:p>
        </w:tc>
        <w:tc>
          <w:tcPr>
            <w:tcW w:w="5552"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142B3A2B" w14:textId="77777777" w:rsidR="00C84F1F" w:rsidRDefault="00C84F1F" w:rsidP="00DD1836">
            <w:pPr>
              <w:tabs>
                <w:tab w:val="left" w:pos="540"/>
              </w:tabs>
              <w:jc w:val="both"/>
              <w:rPr>
                <w:rFonts w:eastAsia="Arial" w:cs="Arial"/>
              </w:rPr>
            </w:pPr>
            <w:r w:rsidRPr="70A298AC">
              <w:rPr>
                <w:rFonts w:eastAsia="Arial" w:cs="Arial"/>
                <w:sz w:val="20"/>
                <w:szCs w:val="20"/>
              </w:rPr>
              <w:t>CO</w:t>
            </w:r>
            <w:r w:rsidRPr="70A298AC">
              <w:rPr>
                <w:rFonts w:eastAsia="Arial" w:cs="Arial"/>
                <w:sz w:val="20"/>
                <w:szCs w:val="20"/>
                <w:vertAlign w:val="subscript"/>
              </w:rPr>
              <w:t>2</w:t>
            </w:r>
            <w:r w:rsidRPr="70A298AC">
              <w:rPr>
                <w:rFonts w:eastAsia="Arial" w:cs="Arial"/>
                <w:sz w:val="20"/>
                <w:szCs w:val="20"/>
              </w:rPr>
              <w:t xml:space="preserve"> mėginio analizė biogeninės anglies kiekiui nustatyti</w:t>
            </w:r>
          </w:p>
        </w:tc>
        <w:tc>
          <w:tcPr>
            <w:tcW w:w="1040"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96339CB" w14:textId="77777777" w:rsidR="00C84F1F" w:rsidRDefault="00C84F1F" w:rsidP="00DD1836">
            <w:pPr>
              <w:tabs>
                <w:tab w:val="left" w:pos="540"/>
              </w:tabs>
              <w:jc w:val="center"/>
              <w:rPr>
                <w:rFonts w:eastAsia="Arial" w:cs="Arial"/>
              </w:rPr>
            </w:pPr>
            <w:r w:rsidRPr="70A298AC">
              <w:rPr>
                <w:rFonts w:eastAsia="Arial" w:cs="Arial"/>
                <w:sz w:val="20"/>
                <w:szCs w:val="20"/>
              </w:rPr>
              <w:t>Vnt.</w:t>
            </w:r>
          </w:p>
        </w:tc>
        <w:tc>
          <w:tcPr>
            <w:tcW w:w="323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EAD0719"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r w:rsidR="00C84F1F" w14:paraId="68C8BAC3"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47F1E64" w14:textId="77777777" w:rsidR="00C84F1F" w:rsidRDefault="00C84F1F" w:rsidP="00DD1836">
            <w:pPr>
              <w:rPr>
                <w:rFonts w:eastAsia="Arial" w:cs="Arial"/>
              </w:rPr>
            </w:pPr>
            <w:r w:rsidRPr="70A298AC">
              <w:rPr>
                <w:rFonts w:eastAsia="Arial" w:cs="Arial"/>
                <w:sz w:val="20"/>
                <w:szCs w:val="20"/>
              </w:rPr>
              <w:t>4.</w:t>
            </w:r>
          </w:p>
        </w:tc>
        <w:tc>
          <w:tcPr>
            <w:tcW w:w="5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BDA264" w14:textId="77777777" w:rsidR="00C84F1F" w:rsidRDefault="00C84F1F" w:rsidP="00DD1836">
            <w:pPr>
              <w:tabs>
                <w:tab w:val="left" w:pos="540"/>
              </w:tabs>
              <w:jc w:val="both"/>
              <w:rPr>
                <w:rFonts w:eastAsia="Arial" w:cs="Arial"/>
              </w:rPr>
            </w:pPr>
            <w:r w:rsidRPr="70A298AC">
              <w:rPr>
                <w:rFonts w:eastAsia="Arial" w:cs="Arial"/>
                <w:sz w:val="20"/>
                <w:szCs w:val="20"/>
              </w:rPr>
              <w:t xml:space="preserve">NaOH tirpalo tiekimas </w:t>
            </w:r>
          </w:p>
        </w:tc>
        <w:tc>
          <w:tcPr>
            <w:tcW w:w="1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50BBBC7" w14:textId="77777777" w:rsidR="00C84F1F" w:rsidRDefault="00C84F1F" w:rsidP="00DD1836">
            <w:pPr>
              <w:tabs>
                <w:tab w:val="left" w:pos="540"/>
              </w:tabs>
              <w:jc w:val="center"/>
              <w:rPr>
                <w:rFonts w:eastAsia="Arial" w:cs="Arial"/>
              </w:rPr>
            </w:pPr>
            <w:r w:rsidRPr="70A298AC">
              <w:rPr>
                <w:rFonts w:eastAsia="Arial" w:cs="Arial"/>
                <w:sz w:val="20"/>
                <w:szCs w:val="20"/>
              </w:rPr>
              <w:t>L</w:t>
            </w:r>
          </w:p>
        </w:tc>
        <w:tc>
          <w:tcPr>
            <w:tcW w:w="32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E2FBF3F"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r w:rsidR="00C84F1F" w14:paraId="77493EE3" w14:textId="77777777" w:rsidTr="000B4B23">
        <w:trPr>
          <w:trHeight w:val="285"/>
        </w:trPr>
        <w:tc>
          <w:tcPr>
            <w:tcW w:w="10711"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B1B3BD" w14:textId="77777777" w:rsidR="00C84F1F" w:rsidRDefault="00C84F1F" w:rsidP="00DD1836">
            <w:pPr>
              <w:tabs>
                <w:tab w:val="left" w:pos="540"/>
              </w:tabs>
              <w:jc w:val="center"/>
              <w:rPr>
                <w:rFonts w:eastAsia="Arial" w:cs="Arial"/>
                <w:b/>
                <w:bCs/>
              </w:rPr>
            </w:pPr>
            <w:r w:rsidRPr="70A298AC">
              <w:rPr>
                <w:rFonts w:eastAsia="Arial" w:cs="Arial"/>
                <w:b/>
                <w:bCs/>
                <w:sz w:val="20"/>
                <w:szCs w:val="20"/>
              </w:rPr>
              <w:t>Papildomos paslaugos</w:t>
            </w:r>
          </w:p>
        </w:tc>
      </w:tr>
      <w:tr w:rsidR="00C84F1F" w14:paraId="159D439A"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FFE7397" w14:textId="77777777" w:rsidR="00C84F1F" w:rsidRDefault="00C84F1F" w:rsidP="00DD1836">
            <w:pPr>
              <w:tabs>
                <w:tab w:val="left" w:pos="540"/>
              </w:tabs>
              <w:rPr>
                <w:rFonts w:eastAsia="Arial" w:cs="Arial"/>
              </w:rPr>
            </w:pPr>
            <w:r w:rsidRPr="70A298AC">
              <w:rPr>
                <w:rFonts w:eastAsia="Arial" w:cs="Arial"/>
                <w:sz w:val="20"/>
                <w:szCs w:val="20"/>
              </w:rPr>
              <w:t>5.</w:t>
            </w:r>
          </w:p>
        </w:tc>
        <w:tc>
          <w:tcPr>
            <w:tcW w:w="5552"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6FA53BB3" w14:textId="77777777" w:rsidR="00C84F1F" w:rsidRDefault="00C84F1F" w:rsidP="00DD1836">
            <w:pPr>
              <w:tabs>
                <w:tab w:val="left" w:pos="540"/>
              </w:tabs>
              <w:jc w:val="both"/>
              <w:rPr>
                <w:rFonts w:eastAsia="Arial" w:cs="Arial"/>
              </w:rPr>
            </w:pPr>
            <w:r w:rsidRPr="70A298AC">
              <w:rPr>
                <w:rFonts w:eastAsia="Arial" w:cs="Arial"/>
                <w:sz w:val="20"/>
                <w:szCs w:val="20"/>
              </w:rPr>
              <w:t xml:space="preserve">Dioksinų ir </w:t>
            </w:r>
            <w:proofErr w:type="spellStart"/>
            <w:r w:rsidRPr="70A298AC">
              <w:rPr>
                <w:rFonts w:eastAsia="Arial" w:cs="Arial"/>
                <w:sz w:val="20"/>
                <w:szCs w:val="20"/>
              </w:rPr>
              <w:t>furanų</w:t>
            </w:r>
            <w:proofErr w:type="spellEnd"/>
            <w:r w:rsidRPr="70A298AC">
              <w:rPr>
                <w:rFonts w:eastAsia="Arial" w:cs="Arial"/>
                <w:sz w:val="20"/>
                <w:szCs w:val="20"/>
              </w:rPr>
              <w:t xml:space="preserve"> PCDD, PCDF, PCB mėginio paėmimas iš mėginių stotelės, esančios jėgainėje, ir išsiuntimas į laboratoriją.</w:t>
            </w:r>
          </w:p>
        </w:tc>
        <w:tc>
          <w:tcPr>
            <w:tcW w:w="1040"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0F025AF" w14:textId="77777777" w:rsidR="00C84F1F" w:rsidRDefault="00C84F1F" w:rsidP="00DD1836">
            <w:pPr>
              <w:tabs>
                <w:tab w:val="left" w:pos="540"/>
              </w:tabs>
              <w:jc w:val="center"/>
              <w:rPr>
                <w:rFonts w:eastAsia="Arial" w:cs="Arial"/>
              </w:rPr>
            </w:pPr>
            <w:r w:rsidRPr="70A298AC">
              <w:rPr>
                <w:rFonts w:eastAsia="Arial" w:cs="Arial"/>
                <w:sz w:val="20"/>
                <w:szCs w:val="20"/>
              </w:rPr>
              <w:t>Vnt.</w:t>
            </w:r>
          </w:p>
        </w:tc>
        <w:tc>
          <w:tcPr>
            <w:tcW w:w="323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7E27488"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r w:rsidR="00C84F1F" w14:paraId="526AF5DA"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D371548" w14:textId="77777777" w:rsidR="00C84F1F" w:rsidRDefault="00C84F1F" w:rsidP="00DD1836">
            <w:pPr>
              <w:tabs>
                <w:tab w:val="left" w:pos="540"/>
              </w:tabs>
              <w:rPr>
                <w:rFonts w:eastAsia="Arial" w:cs="Arial"/>
              </w:rPr>
            </w:pPr>
            <w:r w:rsidRPr="70A298AC">
              <w:rPr>
                <w:rFonts w:eastAsia="Arial" w:cs="Arial"/>
                <w:sz w:val="20"/>
                <w:szCs w:val="20"/>
              </w:rPr>
              <w:t>6.</w:t>
            </w:r>
          </w:p>
        </w:tc>
        <w:tc>
          <w:tcPr>
            <w:tcW w:w="5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3836AF" w14:textId="77777777" w:rsidR="00C84F1F" w:rsidRDefault="00C84F1F" w:rsidP="00DD1836">
            <w:pPr>
              <w:tabs>
                <w:tab w:val="left" w:pos="540"/>
              </w:tabs>
              <w:jc w:val="both"/>
              <w:rPr>
                <w:rFonts w:eastAsia="Arial" w:cs="Arial"/>
              </w:rPr>
            </w:pPr>
            <w:r w:rsidRPr="70A298AC">
              <w:rPr>
                <w:rFonts w:eastAsia="Arial" w:cs="Arial"/>
                <w:sz w:val="20"/>
                <w:szCs w:val="20"/>
              </w:rPr>
              <w:t>CO</w:t>
            </w:r>
            <w:r w:rsidRPr="70A298AC">
              <w:rPr>
                <w:rFonts w:eastAsia="Arial" w:cs="Arial"/>
                <w:sz w:val="20"/>
                <w:szCs w:val="20"/>
                <w:vertAlign w:val="subscript"/>
              </w:rPr>
              <w:t>2</w:t>
            </w:r>
            <w:r w:rsidRPr="70A298AC">
              <w:rPr>
                <w:rFonts w:eastAsia="Arial" w:cs="Arial"/>
                <w:sz w:val="20"/>
                <w:szCs w:val="20"/>
              </w:rPr>
              <w:t xml:space="preserve"> mėginio paėmimas iš stotelės, esančios jėgainėje, ir išsiuntimas į laboratoriją.</w:t>
            </w:r>
          </w:p>
        </w:tc>
        <w:tc>
          <w:tcPr>
            <w:tcW w:w="1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896B502" w14:textId="77777777" w:rsidR="00C84F1F" w:rsidRDefault="00C84F1F" w:rsidP="00DD1836">
            <w:pPr>
              <w:tabs>
                <w:tab w:val="left" w:pos="540"/>
              </w:tabs>
              <w:jc w:val="center"/>
              <w:rPr>
                <w:rFonts w:eastAsia="Arial" w:cs="Arial"/>
              </w:rPr>
            </w:pPr>
            <w:r w:rsidRPr="70A298AC">
              <w:rPr>
                <w:rFonts w:eastAsia="Arial" w:cs="Arial"/>
                <w:sz w:val="20"/>
                <w:szCs w:val="20"/>
              </w:rPr>
              <w:t>Vnt.</w:t>
            </w:r>
          </w:p>
        </w:tc>
        <w:tc>
          <w:tcPr>
            <w:tcW w:w="32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8AAFAF8"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r w:rsidR="00C84F1F" w14:paraId="379DB4C8"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668C7A" w14:textId="77777777" w:rsidR="00C84F1F" w:rsidRDefault="00C84F1F" w:rsidP="00DD1836">
            <w:pPr>
              <w:tabs>
                <w:tab w:val="left" w:pos="540"/>
              </w:tabs>
              <w:rPr>
                <w:rFonts w:eastAsia="Arial" w:cs="Arial"/>
              </w:rPr>
            </w:pPr>
            <w:r w:rsidRPr="70A298AC">
              <w:rPr>
                <w:rFonts w:eastAsia="Arial" w:cs="Arial"/>
                <w:sz w:val="20"/>
                <w:szCs w:val="20"/>
              </w:rPr>
              <w:t>7.</w:t>
            </w:r>
          </w:p>
        </w:tc>
        <w:tc>
          <w:tcPr>
            <w:tcW w:w="5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280DD2" w14:textId="77777777" w:rsidR="00C84F1F" w:rsidRDefault="00C84F1F" w:rsidP="00DD1836">
            <w:pPr>
              <w:tabs>
                <w:tab w:val="left" w:pos="540"/>
              </w:tabs>
              <w:jc w:val="both"/>
              <w:rPr>
                <w:rFonts w:eastAsia="Arial" w:cs="Arial"/>
              </w:rPr>
            </w:pPr>
            <w:r w:rsidRPr="70A298AC">
              <w:rPr>
                <w:rFonts w:eastAsia="Arial" w:cs="Arial"/>
                <w:sz w:val="20"/>
                <w:szCs w:val="20"/>
              </w:rPr>
              <w:t xml:space="preserve">Naujos dioksinų ir </w:t>
            </w:r>
            <w:proofErr w:type="spellStart"/>
            <w:r w:rsidRPr="70A298AC">
              <w:rPr>
                <w:rFonts w:eastAsia="Arial" w:cs="Arial"/>
                <w:sz w:val="20"/>
                <w:szCs w:val="20"/>
              </w:rPr>
              <w:t>furanų</w:t>
            </w:r>
            <w:proofErr w:type="spellEnd"/>
            <w:r w:rsidRPr="70A298AC">
              <w:rPr>
                <w:rFonts w:eastAsia="Arial" w:cs="Arial"/>
                <w:sz w:val="20"/>
                <w:szCs w:val="20"/>
              </w:rPr>
              <w:t xml:space="preserve"> PCDD, PCDF, PCB kasetės, užpildytos „tuščiu“ kietu </w:t>
            </w:r>
            <w:proofErr w:type="spellStart"/>
            <w:r w:rsidRPr="70A298AC">
              <w:rPr>
                <w:rFonts w:eastAsia="Arial" w:cs="Arial"/>
                <w:sz w:val="20"/>
                <w:szCs w:val="20"/>
              </w:rPr>
              <w:t>sorbentu</w:t>
            </w:r>
            <w:proofErr w:type="spellEnd"/>
            <w:r w:rsidRPr="70A298AC">
              <w:rPr>
                <w:rFonts w:eastAsia="Arial" w:cs="Arial"/>
                <w:sz w:val="20"/>
                <w:szCs w:val="20"/>
              </w:rPr>
              <w:t>, įdėjimas į sistemą.</w:t>
            </w:r>
          </w:p>
        </w:tc>
        <w:tc>
          <w:tcPr>
            <w:tcW w:w="1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CA70189" w14:textId="77777777" w:rsidR="00C84F1F" w:rsidRDefault="00C84F1F" w:rsidP="00DD1836">
            <w:pPr>
              <w:tabs>
                <w:tab w:val="left" w:pos="540"/>
              </w:tabs>
              <w:jc w:val="center"/>
              <w:rPr>
                <w:rFonts w:eastAsia="Arial" w:cs="Arial"/>
              </w:rPr>
            </w:pPr>
            <w:r w:rsidRPr="70A298AC">
              <w:rPr>
                <w:rFonts w:eastAsia="Arial" w:cs="Arial"/>
                <w:sz w:val="20"/>
                <w:szCs w:val="20"/>
              </w:rPr>
              <w:t>Vnt.</w:t>
            </w:r>
          </w:p>
        </w:tc>
        <w:tc>
          <w:tcPr>
            <w:tcW w:w="32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DF2D338"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r w:rsidR="00C84F1F" w14:paraId="51BCCFF4"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2D214B" w14:textId="77777777" w:rsidR="00C84F1F" w:rsidRDefault="00C84F1F" w:rsidP="00DD1836">
            <w:pPr>
              <w:tabs>
                <w:tab w:val="left" w:pos="540"/>
              </w:tabs>
              <w:rPr>
                <w:rFonts w:eastAsia="Arial" w:cs="Arial"/>
              </w:rPr>
            </w:pPr>
            <w:r w:rsidRPr="70A298AC">
              <w:rPr>
                <w:rFonts w:eastAsia="Arial" w:cs="Arial"/>
                <w:sz w:val="20"/>
                <w:szCs w:val="20"/>
              </w:rPr>
              <w:t>8.</w:t>
            </w:r>
          </w:p>
        </w:tc>
        <w:tc>
          <w:tcPr>
            <w:tcW w:w="5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62FC69" w14:textId="77777777" w:rsidR="00C84F1F" w:rsidRDefault="00C84F1F" w:rsidP="00DD1836">
            <w:pPr>
              <w:tabs>
                <w:tab w:val="left" w:pos="540"/>
              </w:tabs>
              <w:jc w:val="both"/>
              <w:rPr>
                <w:rFonts w:eastAsia="Arial" w:cs="Arial"/>
              </w:rPr>
            </w:pPr>
            <w:r w:rsidRPr="70A298AC">
              <w:rPr>
                <w:rFonts w:eastAsia="Arial" w:cs="Arial"/>
                <w:sz w:val="20"/>
                <w:szCs w:val="20"/>
              </w:rPr>
              <w:t>Naujos CO</w:t>
            </w:r>
            <w:r w:rsidRPr="70A298AC">
              <w:rPr>
                <w:rFonts w:eastAsia="Arial" w:cs="Arial"/>
                <w:sz w:val="20"/>
                <w:szCs w:val="20"/>
                <w:vertAlign w:val="subscript"/>
              </w:rPr>
              <w:t>2</w:t>
            </w:r>
            <w:r w:rsidRPr="70A298AC">
              <w:rPr>
                <w:rFonts w:eastAsia="Arial" w:cs="Arial"/>
                <w:sz w:val="20"/>
                <w:szCs w:val="20"/>
              </w:rPr>
              <w:t xml:space="preserve"> kasetės, užpildytos NaOH tirpalu, įdėjimas į sistemą.</w:t>
            </w:r>
          </w:p>
        </w:tc>
        <w:tc>
          <w:tcPr>
            <w:tcW w:w="1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E7A0A89" w14:textId="77777777" w:rsidR="00C84F1F" w:rsidRDefault="00C84F1F" w:rsidP="00DD1836">
            <w:pPr>
              <w:tabs>
                <w:tab w:val="left" w:pos="540"/>
              </w:tabs>
              <w:jc w:val="center"/>
              <w:rPr>
                <w:rFonts w:eastAsia="Arial" w:cs="Arial"/>
              </w:rPr>
            </w:pPr>
            <w:r w:rsidRPr="70A298AC">
              <w:rPr>
                <w:rFonts w:eastAsia="Arial" w:cs="Arial"/>
                <w:sz w:val="20"/>
                <w:szCs w:val="20"/>
              </w:rPr>
              <w:t>Vnt.</w:t>
            </w:r>
          </w:p>
        </w:tc>
        <w:tc>
          <w:tcPr>
            <w:tcW w:w="32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AF2DAB2"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r w:rsidR="00C84F1F" w14:paraId="4E474E25"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82B60E" w14:textId="77777777" w:rsidR="00C84F1F" w:rsidRDefault="00C84F1F" w:rsidP="00DD1836">
            <w:pPr>
              <w:tabs>
                <w:tab w:val="left" w:pos="540"/>
              </w:tabs>
              <w:rPr>
                <w:rFonts w:eastAsia="Arial" w:cs="Arial"/>
              </w:rPr>
            </w:pPr>
            <w:r w:rsidRPr="70A298AC">
              <w:rPr>
                <w:rFonts w:eastAsia="Arial" w:cs="Arial"/>
                <w:sz w:val="20"/>
                <w:szCs w:val="20"/>
              </w:rPr>
              <w:t>9.</w:t>
            </w:r>
          </w:p>
        </w:tc>
        <w:tc>
          <w:tcPr>
            <w:tcW w:w="5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8F1EEF" w14:textId="77777777" w:rsidR="00C84F1F" w:rsidRDefault="00C84F1F" w:rsidP="00DD1836">
            <w:pPr>
              <w:tabs>
                <w:tab w:val="left" w:pos="540"/>
              </w:tabs>
              <w:jc w:val="both"/>
              <w:rPr>
                <w:rFonts w:eastAsia="Arial" w:cs="Arial"/>
              </w:rPr>
            </w:pPr>
            <w:proofErr w:type="spellStart"/>
            <w:r w:rsidRPr="70A298AC">
              <w:rPr>
                <w:rFonts w:eastAsia="Arial" w:cs="Arial"/>
                <w:sz w:val="20"/>
                <w:szCs w:val="20"/>
              </w:rPr>
              <w:t>Opsis</w:t>
            </w:r>
            <w:proofErr w:type="spellEnd"/>
            <w:r w:rsidRPr="70A298AC">
              <w:rPr>
                <w:rFonts w:eastAsia="Arial" w:cs="Arial"/>
                <w:sz w:val="20"/>
                <w:szCs w:val="20"/>
              </w:rPr>
              <w:t xml:space="preserve"> AB DX100 mėginių surinkimo sistemos funkciniai testai prieš naujo mėginio ėmimą.</w:t>
            </w:r>
          </w:p>
        </w:tc>
        <w:tc>
          <w:tcPr>
            <w:tcW w:w="1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5A2AD97" w14:textId="77777777" w:rsidR="00C84F1F" w:rsidRDefault="00C84F1F" w:rsidP="00DD1836">
            <w:pPr>
              <w:tabs>
                <w:tab w:val="left" w:pos="540"/>
              </w:tabs>
              <w:jc w:val="center"/>
              <w:rPr>
                <w:rFonts w:eastAsia="Arial" w:cs="Arial"/>
              </w:rPr>
            </w:pPr>
            <w:r w:rsidRPr="70A298AC">
              <w:rPr>
                <w:rFonts w:eastAsia="Arial" w:cs="Arial"/>
                <w:sz w:val="20"/>
                <w:szCs w:val="20"/>
              </w:rPr>
              <w:t>Vnt.</w:t>
            </w:r>
          </w:p>
        </w:tc>
        <w:tc>
          <w:tcPr>
            <w:tcW w:w="32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CEA2982"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r w:rsidR="00C84F1F" w14:paraId="378D3DAB" w14:textId="77777777" w:rsidTr="000B4B23">
        <w:trPr>
          <w:gridAfter w:val="1"/>
          <w:wAfter w:w="6" w:type="dxa"/>
          <w:trHeight w:val="285"/>
        </w:trPr>
        <w:tc>
          <w:tcPr>
            <w:tcW w:w="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8DCD31" w14:textId="77777777" w:rsidR="00C84F1F" w:rsidRDefault="00C84F1F" w:rsidP="00DD1836">
            <w:pPr>
              <w:tabs>
                <w:tab w:val="left" w:pos="540"/>
              </w:tabs>
              <w:rPr>
                <w:rFonts w:eastAsia="Arial" w:cs="Arial"/>
              </w:rPr>
            </w:pPr>
            <w:r w:rsidRPr="70A298AC">
              <w:rPr>
                <w:rFonts w:eastAsia="Arial" w:cs="Arial"/>
                <w:sz w:val="20"/>
                <w:szCs w:val="20"/>
              </w:rPr>
              <w:t>10.</w:t>
            </w:r>
          </w:p>
        </w:tc>
        <w:tc>
          <w:tcPr>
            <w:tcW w:w="5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058BEA" w14:textId="77777777" w:rsidR="00C84F1F" w:rsidRDefault="00C84F1F" w:rsidP="00DD1836">
            <w:pPr>
              <w:tabs>
                <w:tab w:val="left" w:pos="540"/>
              </w:tabs>
              <w:jc w:val="both"/>
              <w:rPr>
                <w:rFonts w:eastAsia="Arial" w:cs="Arial"/>
              </w:rPr>
            </w:pPr>
            <w:r w:rsidRPr="70A298AC">
              <w:rPr>
                <w:rFonts w:eastAsia="Arial" w:cs="Arial"/>
                <w:sz w:val="20"/>
                <w:szCs w:val="20"/>
              </w:rPr>
              <w:t>Gautų rezultatų ataskaitos paruošimas ir pateikimas</w:t>
            </w:r>
          </w:p>
        </w:tc>
        <w:tc>
          <w:tcPr>
            <w:tcW w:w="1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ED59C47" w14:textId="77777777" w:rsidR="00C84F1F" w:rsidRDefault="00C84F1F" w:rsidP="00DD1836">
            <w:pPr>
              <w:tabs>
                <w:tab w:val="left" w:pos="540"/>
              </w:tabs>
              <w:jc w:val="center"/>
              <w:rPr>
                <w:rFonts w:eastAsia="Arial" w:cs="Arial"/>
              </w:rPr>
            </w:pPr>
            <w:r w:rsidRPr="70A298AC">
              <w:rPr>
                <w:rFonts w:eastAsia="Arial" w:cs="Arial"/>
                <w:sz w:val="20"/>
                <w:szCs w:val="20"/>
              </w:rPr>
              <w:t>Vnt.</w:t>
            </w:r>
          </w:p>
        </w:tc>
        <w:tc>
          <w:tcPr>
            <w:tcW w:w="32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3D90479" w14:textId="77777777" w:rsidR="00C84F1F" w:rsidRDefault="00C84F1F" w:rsidP="00DD1836">
            <w:pPr>
              <w:tabs>
                <w:tab w:val="left" w:pos="540"/>
              </w:tabs>
              <w:jc w:val="center"/>
              <w:rPr>
                <w:rFonts w:eastAsia="Arial" w:cs="Arial"/>
              </w:rPr>
            </w:pPr>
            <w:r w:rsidRPr="70A298AC">
              <w:rPr>
                <w:rFonts w:eastAsia="Arial" w:cs="Arial"/>
                <w:sz w:val="20"/>
                <w:szCs w:val="20"/>
              </w:rPr>
              <w:t>24</w:t>
            </w:r>
          </w:p>
        </w:tc>
      </w:tr>
    </w:tbl>
    <w:p w14:paraId="4083AD4D" w14:textId="77777777" w:rsidR="00C84F1F" w:rsidRDefault="00C84F1F" w:rsidP="00C84F1F">
      <w:pPr>
        <w:pStyle w:val="Sraopastraipa"/>
        <w:tabs>
          <w:tab w:val="left" w:pos="540"/>
        </w:tabs>
        <w:spacing w:before="60" w:after="60"/>
        <w:ind w:left="0" w:firstLine="0"/>
        <w:jc w:val="right"/>
        <w:rPr>
          <w:rFonts w:cs="Arial"/>
          <w:b/>
          <w:bCs/>
          <w:sz w:val="20"/>
          <w:szCs w:val="20"/>
        </w:rPr>
      </w:pPr>
    </w:p>
    <w:p w14:paraId="169C3732" w14:textId="77777777" w:rsidR="00C84F1F" w:rsidRDefault="00C84F1F" w:rsidP="00C84F1F">
      <w:pPr>
        <w:pStyle w:val="Sraopastraipa"/>
        <w:tabs>
          <w:tab w:val="left" w:pos="540"/>
        </w:tabs>
        <w:spacing w:before="60" w:after="60"/>
        <w:ind w:left="0" w:firstLine="0"/>
        <w:jc w:val="both"/>
        <w:rPr>
          <w:rFonts w:cs="Arial"/>
          <w:sz w:val="20"/>
          <w:szCs w:val="20"/>
        </w:rPr>
      </w:pPr>
    </w:p>
    <w:p w14:paraId="01FE32F0" w14:textId="77777777" w:rsidR="00C84F1F" w:rsidRPr="00307183" w:rsidRDefault="00C84F1F" w:rsidP="00C84F1F">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307183">
        <w:rPr>
          <w:rFonts w:eastAsia="Arial" w:cs="Arial"/>
          <w:b/>
          <w:bCs/>
          <w:sz w:val="20"/>
          <w:szCs w:val="20"/>
        </w:rPr>
        <w:t>PASLAUGŲ TEIKIMO VIETA</w:t>
      </w:r>
    </w:p>
    <w:p w14:paraId="0FF4D664" w14:textId="77777777" w:rsidR="00C84F1F" w:rsidRPr="00307183" w:rsidRDefault="00C84F1F" w:rsidP="00C84F1F">
      <w:pPr>
        <w:pStyle w:val="Sraopastraipa"/>
        <w:numPr>
          <w:ilvl w:val="1"/>
          <w:numId w:val="1"/>
        </w:numPr>
        <w:tabs>
          <w:tab w:val="left" w:pos="540"/>
        </w:tabs>
        <w:spacing w:before="60" w:after="60"/>
        <w:ind w:left="0" w:firstLine="0"/>
        <w:jc w:val="both"/>
        <w:rPr>
          <w:rFonts w:cs="Arial"/>
          <w:i/>
          <w:sz w:val="20"/>
          <w:szCs w:val="20"/>
        </w:rPr>
      </w:pPr>
      <w:r w:rsidRPr="00307183">
        <w:rPr>
          <w:rFonts w:cs="Arial"/>
          <w:iCs/>
          <w:sz w:val="20"/>
          <w:szCs w:val="20"/>
        </w:rPr>
        <w:t xml:space="preserve">Mėginių paėmimas vykdomas adresu: Kauno kogeneracinė jėgainė, Jėgainės g. 6, </w:t>
      </w:r>
      <w:proofErr w:type="spellStart"/>
      <w:r w:rsidRPr="00307183">
        <w:rPr>
          <w:rFonts w:cs="Arial"/>
          <w:iCs/>
          <w:sz w:val="20"/>
          <w:szCs w:val="20"/>
        </w:rPr>
        <w:t>Biruliškių</w:t>
      </w:r>
      <w:proofErr w:type="spellEnd"/>
      <w:r w:rsidRPr="00307183">
        <w:rPr>
          <w:rFonts w:cs="Arial"/>
          <w:iCs/>
          <w:sz w:val="20"/>
          <w:szCs w:val="20"/>
        </w:rPr>
        <w:t xml:space="preserve"> kaimas, Kauno raj.</w:t>
      </w:r>
    </w:p>
    <w:p w14:paraId="3ED16C75" w14:textId="1E5344C6" w:rsidR="00C84F1F" w:rsidRPr="00BF5F70" w:rsidRDefault="00C84F1F" w:rsidP="01D25715">
      <w:pPr>
        <w:pStyle w:val="Sraopastraipa"/>
        <w:numPr>
          <w:ilvl w:val="1"/>
          <w:numId w:val="1"/>
        </w:numPr>
        <w:tabs>
          <w:tab w:val="left" w:pos="540"/>
        </w:tabs>
        <w:spacing w:before="60" w:after="60"/>
        <w:ind w:left="0" w:firstLine="0"/>
        <w:jc w:val="both"/>
        <w:rPr>
          <w:rFonts w:cs="Arial"/>
          <w:i/>
          <w:iCs/>
          <w:sz w:val="20"/>
          <w:szCs w:val="20"/>
        </w:rPr>
      </w:pPr>
      <w:r w:rsidRPr="01D25715">
        <w:rPr>
          <w:rFonts w:cs="Arial"/>
          <w:sz w:val="20"/>
          <w:szCs w:val="20"/>
        </w:rPr>
        <w:t xml:space="preserve">Mėginių tyrimų paslaugos teikiamos: </w:t>
      </w:r>
      <w:r w:rsidR="1B8E9077" w:rsidRPr="01D25715">
        <w:rPr>
          <w:rFonts w:cs="Arial"/>
          <w:sz w:val="20"/>
          <w:szCs w:val="20"/>
        </w:rPr>
        <w:t>Paslaugų teikėjo laboratorijoje.</w:t>
      </w:r>
    </w:p>
    <w:p w14:paraId="033AA2D8" w14:textId="77777777" w:rsidR="00C84F1F" w:rsidRPr="00307183" w:rsidRDefault="00C84F1F" w:rsidP="00C84F1F">
      <w:pPr>
        <w:pStyle w:val="Sraopastraipa"/>
        <w:tabs>
          <w:tab w:val="left" w:pos="540"/>
        </w:tabs>
        <w:spacing w:before="60" w:after="60"/>
        <w:ind w:left="0" w:firstLine="0"/>
        <w:jc w:val="both"/>
        <w:rPr>
          <w:rFonts w:cs="Arial"/>
          <w:i/>
          <w:sz w:val="20"/>
          <w:szCs w:val="20"/>
        </w:rPr>
      </w:pPr>
    </w:p>
    <w:p w14:paraId="7B85DFE1" w14:textId="77777777" w:rsidR="00C84F1F" w:rsidRPr="00307183" w:rsidRDefault="00C84F1F" w:rsidP="00C84F1F">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307183">
        <w:rPr>
          <w:rFonts w:cs="Arial"/>
          <w:b/>
          <w:sz w:val="20"/>
          <w:szCs w:val="20"/>
        </w:rPr>
        <w:t>REIKALAVIMAI PIRKIMO OBJEKTUI</w:t>
      </w:r>
    </w:p>
    <w:p w14:paraId="59EAA969" w14:textId="77777777" w:rsidR="00C84F1F" w:rsidRPr="00444651" w:rsidRDefault="00C84F1F" w:rsidP="00C84F1F">
      <w:pPr>
        <w:pStyle w:val="Sraopastraipa"/>
        <w:pBdr>
          <w:bottom w:val="single" w:sz="8" w:space="1" w:color="auto"/>
          <w:between w:val="single" w:sz="12" w:space="1" w:color="auto"/>
        </w:pBdr>
        <w:tabs>
          <w:tab w:val="left" w:pos="540"/>
        </w:tabs>
        <w:spacing w:before="60" w:after="60"/>
        <w:ind w:left="0" w:firstLine="0"/>
      </w:pPr>
      <w:r>
        <w:rPr>
          <w:rFonts w:cs="Arial"/>
          <w:b/>
          <w:sz w:val="20"/>
          <w:szCs w:val="20"/>
        </w:rPr>
        <w:t>5.1. Esamos situacijos</w:t>
      </w:r>
      <w:r w:rsidRPr="00307183">
        <w:rPr>
          <w:rFonts w:cs="Arial"/>
          <w:b/>
          <w:sz w:val="20"/>
          <w:szCs w:val="20"/>
        </w:rPr>
        <w:t xml:space="preserve"> aprašymas</w:t>
      </w:r>
    </w:p>
    <w:p w14:paraId="1A71F67E" w14:textId="77777777" w:rsidR="00C84F1F" w:rsidRDefault="00C84F1F" w:rsidP="00C84F1F">
      <w:pPr>
        <w:pStyle w:val="Sraopastraipa"/>
        <w:tabs>
          <w:tab w:val="left" w:pos="540"/>
        </w:tabs>
        <w:spacing w:before="60" w:after="60"/>
        <w:ind w:left="0" w:firstLine="0"/>
        <w:jc w:val="both"/>
        <w:rPr>
          <w:rFonts w:cs="Arial"/>
          <w:bCs/>
          <w:iCs/>
          <w:sz w:val="20"/>
          <w:szCs w:val="20"/>
        </w:rPr>
      </w:pPr>
      <w:r w:rsidRPr="00E455D6">
        <w:rPr>
          <w:rFonts w:cs="Arial"/>
          <w:bCs/>
          <w:iCs/>
          <w:sz w:val="20"/>
          <w:szCs w:val="20"/>
        </w:rPr>
        <w:t xml:space="preserve">5.1.1. Šiuo metu jėgainės dioksinų ir </w:t>
      </w:r>
      <w:proofErr w:type="spellStart"/>
      <w:r w:rsidRPr="00E455D6">
        <w:rPr>
          <w:rFonts w:cs="Arial"/>
          <w:bCs/>
          <w:iCs/>
          <w:sz w:val="20"/>
          <w:szCs w:val="20"/>
        </w:rPr>
        <w:t>furanų</w:t>
      </w:r>
      <w:proofErr w:type="spellEnd"/>
      <w:r w:rsidRPr="00E455D6">
        <w:rPr>
          <w:rFonts w:cs="Arial"/>
          <w:bCs/>
          <w:iCs/>
          <w:sz w:val="20"/>
          <w:szCs w:val="20"/>
        </w:rPr>
        <w:t xml:space="preserve"> PCDD, PCDF, PCB ir CO2 monitoringui yra sumontuota </w:t>
      </w:r>
      <w:proofErr w:type="spellStart"/>
      <w:r w:rsidRPr="00E455D6">
        <w:rPr>
          <w:rFonts w:cs="Arial"/>
          <w:bCs/>
          <w:iCs/>
          <w:sz w:val="20"/>
          <w:szCs w:val="20"/>
        </w:rPr>
        <w:t>Opsis</w:t>
      </w:r>
      <w:proofErr w:type="spellEnd"/>
      <w:r w:rsidRPr="00E455D6">
        <w:rPr>
          <w:rFonts w:cs="Arial"/>
          <w:bCs/>
          <w:iCs/>
          <w:sz w:val="20"/>
          <w:szCs w:val="20"/>
        </w:rPr>
        <w:t xml:space="preserve"> AB DX100 automatizuota nepertraukiamo mėginių surinkimo sistema. </w:t>
      </w:r>
    </w:p>
    <w:p w14:paraId="2109EEFB" w14:textId="77777777" w:rsidR="00C84F1F" w:rsidRDefault="00C84F1F" w:rsidP="00C84F1F">
      <w:pPr>
        <w:pStyle w:val="Sraopastraipa"/>
        <w:tabs>
          <w:tab w:val="left" w:pos="540"/>
        </w:tabs>
        <w:spacing w:before="60" w:after="60"/>
        <w:ind w:left="0" w:firstLine="0"/>
        <w:jc w:val="both"/>
        <w:rPr>
          <w:rFonts w:cs="Arial"/>
          <w:bCs/>
          <w:iCs/>
          <w:sz w:val="20"/>
          <w:szCs w:val="20"/>
        </w:rPr>
      </w:pPr>
      <w:r w:rsidRPr="00E455D6">
        <w:rPr>
          <w:rFonts w:cs="Arial"/>
          <w:bCs/>
          <w:iCs/>
          <w:sz w:val="20"/>
          <w:szCs w:val="20"/>
        </w:rPr>
        <w:lastRenderedPageBreak/>
        <w:t xml:space="preserve">5.1.2. </w:t>
      </w:r>
      <w:proofErr w:type="spellStart"/>
      <w:r w:rsidRPr="00E455D6">
        <w:rPr>
          <w:rFonts w:cs="Arial"/>
          <w:bCs/>
          <w:iCs/>
          <w:sz w:val="20"/>
          <w:szCs w:val="20"/>
        </w:rPr>
        <w:t>Opsis</w:t>
      </w:r>
      <w:proofErr w:type="spellEnd"/>
      <w:r w:rsidRPr="00E455D6">
        <w:rPr>
          <w:rFonts w:cs="Arial"/>
          <w:bCs/>
          <w:iCs/>
          <w:sz w:val="20"/>
          <w:szCs w:val="20"/>
        </w:rPr>
        <w:t xml:space="preserve"> AB DX100 mėginių surinkimo sistema ima mėginį </w:t>
      </w:r>
      <w:proofErr w:type="spellStart"/>
      <w:r w:rsidRPr="00E455D6">
        <w:rPr>
          <w:rFonts w:cs="Arial"/>
          <w:bCs/>
          <w:iCs/>
          <w:sz w:val="20"/>
          <w:szCs w:val="20"/>
        </w:rPr>
        <w:t>izokinetiniu</w:t>
      </w:r>
      <w:proofErr w:type="spellEnd"/>
      <w:r w:rsidRPr="00E455D6">
        <w:rPr>
          <w:rFonts w:cs="Arial"/>
          <w:bCs/>
          <w:iCs/>
          <w:sz w:val="20"/>
          <w:szCs w:val="20"/>
        </w:rPr>
        <w:t xml:space="preserve"> būdu, t. y. mėginio paėmimo greitis sutampa su dūmų greičiu dūmų kanale. Tam tikslui sistema gauna informaciją apie dūmų greitį, temperatūrą ir slėgį, vandens kiekį, deguonies kiekį dūmų kanale iš jėgainės DCS valdymo sistemos. </w:t>
      </w:r>
    </w:p>
    <w:p w14:paraId="1521D74C" w14:textId="77777777" w:rsidR="00C84F1F" w:rsidRDefault="00C84F1F" w:rsidP="00C84F1F">
      <w:pPr>
        <w:pStyle w:val="Sraopastraipa"/>
        <w:tabs>
          <w:tab w:val="left" w:pos="540"/>
        </w:tabs>
        <w:spacing w:before="60" w:after="60"/>
        <w:ind w:left="0" w:firstLine="0"/>
        <w:jc w:val="both"/>
        <w:rPr>
          <w:rFonts w:cs="Arial"/>
          <w:bCs/>
          <w:iCs/>
          <w:sz w:val="20"/>
          <w:szCs w:val="20"/>
        </w:rPr>
      </w:pPr>
      <w:r w:rsidRPr="00E455D6">
        <w:rPr>
          <w:rFonts w:cs="Arial"/>
          <w:bCs/>
          <w:iCs/>
          <w:sz w:val="20"/>
          <w:szCs w:val="20"/>
        </w:rPr>
        <w:t>5.1.3. OPSIS AB DX100 sistema atitinka EN 1948:2006 standarto reikalavimus.</w:t>
      </w:r>
    </w:p>
    <w:p w14:paraId="4E4D365B" w14:textId="77777777" w:rsidR="00C84F1F" w:rsidRDefault="00C84F1F" w:rsidP="00C84F1F">
      <w:pPr>
        <w:pStyle w:val="Sraopastraipa"/>
        <w:tabs>
          <w:tab w:val="left" w:pos="540"/>
        </w:tabs>
        <w:spacing w:before="60" w:after="60"/>
        <w:ind w:left="0" w:firstLine="0"/>
        <w:jc w:val="both"/>
        <w:rPr>
          <w:rFonts w:cs="Arial"/>
          <w:bCs/>
          <w:iCs/>
          <w:sz w:val="20"/>
          <w:szCs w:val="20"/>
        </w:rPr>
      </w:pPr>
      <w:r w:rsidRPr="00CE76F7">
        <w:rPr>
          <w:rFonts w:cs="Arial"/>
          <w:bCs/>
          <w:iCs/>
          <w:sz w:val="20"/>
          <w:szCs w:val="20"/>
        </w:rPr>
        <w:t>5.1.4. OPSIS AB DX100 sistema yra sertifikuota pagal EN15267-1:2009, EN15267-2:2009 (QAL1).</w:t>
      </w:r>
    </w:p>
    <w:p w14:paraId="032B204C" w14:textId="77777777" w:rsidR="00C84F1F" w:rsidRDefault="00C84F1F" w:rsidP="00C84F1F">
      <w:pPr>
        <w:pStyle w:val="Sraopastraipa"/>
        <w:tabs>
          <w:tab w:val="left" w:pos="540"/>
        </w:tabs>
        <w:spacing w:before="60" w:after="60"/>
        <w:ind w:left="0" w:firstLine="0"/>
        <w:jc w:val="both"/>
        <w:rPr>
          <w:rFonts w:cs="Arial"/>
          <w:bCs/>
          <w:iCs/>
          <w:sz w:val="20"/>
          <w:szCs w:val="20"/>
        </w:rPr>
      </w:pPr>
    </w:p>
    <w:p w14:paraId="2882B1EB" w14:textId="77777777" w:rsidR="00C84F1F" w:rsidRDefault="00C84F1F" w:rsidP="00C84F1F">
      <w:pPr>
        <w:pStyle w:val="Sraopastraipa"/>
        <w:tabs>
          <w:tab w:val="left" w:pos="540"/>
        </w:tabs>
        <w:spacing w:before="60" w:after="60"/>
        <w:ind w:left="0" w:firstLine="0"/>
        <w:jc w:val="both"/>
        <w:rPr>
          <w:rFonts w:cs="Arial"/>
          <w:b/>
          <w:iCs/>
          <w:sz w:val="20"/>
          <w:szCs w:val="20"/>
          <w:u w:val="thick"/>
        </w:rPr>
      </w:pPr>
      <w:r w:rsidRPr="003B08B5">
        <w:rPr>
          <w:rFonts w:cs="Arial"/>
          <w:b/>
          <w:iCs/>
          <w:sz w:val="20"/>
          <w:szCs w:val="20"/>
          <w:u w:val="thick"/>
        </w:rPr>
        <w:t xml:space="preserve">5.2. Pirkimo objekto aprašymas  </w:t>
      </w:r>
    </w:p>
    <w:p w14:paraId="38F04197" w14:textId="77777777" w:rsidR="00C84F1F" w:rsidRPr="004C3A5F" w:rsidRDefault="00C84F1F" w:rsidP="00C84F1F">
      <w:pPr>
        <w:pStyle w:val="Sraopastraipa"/>
        <w:tabs>
          <w:tab w:val="left" w:pos="540"/>
        </w:tabs>
        <w:spacing w:before="60" w:after="60"/>
        <w:ind w:left="0" w:firstLine="0"/>
        <w:rPr>
          <w:rFonts w:cs="Arial"/>
          <w:b/>
          <w:sz w:val="20"/>
          <w:szCs w:val="20"/>
        </w:rPr>
      </w:pPr>
      <w:r w:rsidRPr="003830C4">
        <w:rPr>
          <w:rFonts w:cs="Arial"/>
          <w:bCs/>
          <w:iCs/>
          <w:sz w:val="20"/>
          <w:szCs w:val="20"/>
        </w:rPr>
        <w:t xml:space="preserve">5.2.1. Techniniai reikalavimai pateikiami lentelėje Nr. </w:t>
      </w:r>
      <w:r>
        <w:rPr>
          <w:rFonts w:cs="Arial"/>
          <w:bCs/>
          <w:iCs/>
          <w:sz w:val="20"/>
          <w:szCs w:val="20"/>
        </w:rPr>
        <w:t>2</w:t>
      </w:r>
      <w:r w:rsidRPr="003830C4">
        <w:rPr>
          <w:rFonts w:cs="Arial"/>
          <w:bCs/>
          <w:iCs/>
          <w:sz w:val="20"/>
          <w:szCs w:val="20"/>
        </w:rPr>
        <w:t>:</w:t>
      </w:r>
      <w:r>
        <w:rPr>
          <w:rFonts w:cs="Arial"/>
          <w:bCs/>
          <w:iCs/>
          <w:sz w:val="20"/>
          <w:szCs w:val="20"/>
        </w:rPr>
        <w:t xml:space="preserve">                                                                           </w:t>
      </w:r>
      <w:r w:rsidRPr="00307183">
        <w:rPr>
          <w:rFonts w:cs="Arial"/>
          <w:b/>
          <w:sz w:val="20"/>
          <w:szCs w:val="20"/>
        </w:rPr>
        <w:t xml:space="preserve">Lentelė Nr. </w:t>
      </w:r>
      <w:r>
        <w:rPr>
          <w:rFonts w:cs="Arial"/>
          <w:b/>
          <w:sz w:val="20"/>
          <w:szCs w:val="20"/>
        </w:rPr>
        <w:t>2</w:t>
      </w:r>
    </w:p>
    <w:tbl>
      <w:tblPr>
        <w:tblStyle w:val="Lentelstinklelis"/>
        <w:tblW w:w="10527" w:type="dxa"/>
        <w:tblLook w:val="04A0" w:firstRow="1" w:lastRow="0" w:firstColumn="1" w:lastColumn="0" w:noHBand="0" w:noVBand="1"/>
      </w:tblPr>
      <w:tblGrid>
        <w:gridCol w:w="547"/>
        <w:gridCol w:w="4825"/>
        <w:gridCol w:w="5155"/>
      </w:tblGrid>
      <w:tr w:rsidR="00C84F1F" w:rsidRPr="00307183" w14:paraId="197AA75E" w14:textId="77777777" w:rsidTr="00DD1836">
        <w:trPr>
          <w:trHeight w:val="99"/>
        </w:trPr>
        <w:tc>
          <w:tcPr>
            <w:tcW w:w="279" w:type="dxa"/>
          </w:tcPr>
          <w:p w14:paraId="741117B1" w14:textId="77777777" w:rsidR="00C84F1F" w:rsidRDefault="00C84F1F" w:rsidP="00DD1836">
            <w:pPr>
              <w:ind w:firstLine="0"/>
              <w:rPr>
                <w:rFonts w:cs="Arial"/>
                <w:b/>
                <w:bCs/>
              </w:rPr>
            </w:pPr>
            <w:r w:rsidRPr="00177205">
              <w:rPr>
                <w:rFonts w:cs="Arial"/>
                <w:b/>
                <w:bCs/>
              </w:rPr>
              <w:t xml:space="preserve">Eil. </w:t>
            </w:r>
          </w:p>
          <w:p w14:paraId="4EC6D956" w14:textId="77777777" w:rsidR="00C84F1F" w:rsidRPr="0039517A" w:rsidRDefault="00C84F1F" w:rsidP="00DD1836">
            <w:pPr>
              <w:ind w:firstLine="0"/>
              <w:rPr>
                <w:rFonts w:cs="Arial"/>
                <w:b/>
                <w:bCs/>
              </w:rPr>
            </w:pPr>
            <w:r w:rsidRPr="00177205">
              <w:rPr>
                <w:rFonts w:cs="Arial"/>
                <w:b/>
                <w:bCs/>
              </w:rPr>
              <w:t>Nr.</w:t>
            </w:r>
          </w:p>
        </w:tc>
        <w:tc>
          <w:tcPr>
            <w:tcW w:w="4954" w:type="dxa"/>
          </w:tcPr>
          <w:p w14:paraId="3D8C91C8" w14:textId="77777777" w:rsidR="00C84F1F" w:rsidRDefault="00C84F1F" w:rsidP="00DD1836">
            <w:pPr>
              <w:jc w:val="center"/>
              <w:rPr>
                <w:rFonts w:cs="Arial"/>
                <w:b/>
                <w:bCs/>
              </w:rPr>
            </w:pPr>
          </w:p>
          <w:p w14:paraId="54C181D1" w14:textId="77777777" w:rsidR="00C84F1F" w:rsidRPr="0039517A" w:rsidRDefault="00C84F1F" w:rsidP="00DD1836">
            <w:pPr>
              <w:jc w:val="center"/>
              <w:rPr>
                <w:rFonts w:cs="Arial"/>
                <w:b/>
                <w:bCs/>
              </w:rPr>
            </w:pPr>
            <w:r w:rsidRPr="00177205">
              <w:rPr>
                <w:rFonts w:cs="Arial"/>
                <w:b/>
                <w:bCs/>
              </w:rPr>
              <w:t>Techniniai parametrai ir reikalavimai</w:t>
            </w:r>
          </w:p>
        </w:tc>
        <w:tc>
          <w:tcPr>
            <w:tcW w:w="5294" w:type="dxa"/>
          </w:tcPr>
          <w:p w14:paraId="1E9E18CD" w14:textId="77777777" w:rsidR="00C84F1F" w:rsidRDefault="00C84F1F" w:rsidP="00DD1836">
            <w:pPr>
              <w:jc w:val="center"/>
              <w:rPr>
                <w:rFonts w:cs="Arial"/>
                <w:b/>
                <w:bCs/>
              </w:rPr>
            </w:pPr>
          </w:p>
          <w:p w14:paraId="322A3D33" w14:textId="77777777" w:rsidR="00C84F1F" w:rsidRPr="0039517A" w:rsidRDefault="00C84F1F" w:rsidP="00DD1836">
            <w:pPr>
              <w:jc w:val="center"/>
              <w:rPr>
                <w:rFonts w:cs="Arial"/>
                <w:b/>
                <w:bCs/>
              </w:rPr>
            </w:pPr>
            <w:r w:rsidRPr="00177205">
              <w:rPr>
                <w:rFonts w:cs="Arial"/>
                <w:b/>
                <w:bCs/>
              </w:rPr>
              <w:t>Dydis, sąlyga</w:t>
            </w:r>
          </w:p>
        </w:tc>
      </w:tr>
      <w:tr w:rsidR="00C84F1F" w:rsidRPr="00307183" w14:paraId="0B18626B" w14:textId="77777777" w:rsidTr="00DD1836">
        <w:trPr>
          <w:trHeight w:val="216"/>
        </w:trPr>
        <w:tc>
          <w:tcPr>
            <w:tcW w:w="279" w:type="dxa"/>
          </w:tcPr>
          <w:p w14:paraId="117392D3" w14:textId="77777777" w:rsidR="00C84F1F" w:rsidRPr="00B1216F" w:rsidRDefault="00C84F1F" w:rsidP="00DD1836">
            <w:pPr>
              <w:ind w:firstLine="0"/>
              <w:rPr>
                <w:rFonts w:cs="Arial"/>
              </w:rPr>
            </w:pPr>
            <w:r>
              <w:rPr>
                <w:rFonts w:cs="Arial"/>
              </w:rPr>
              <w:t xml:space="preserve">1. </w:t>
            </w:r>
          </w:p>
        </w:tc>
        <w:tc>
          <w:tcPr>
            <w:tcW w:w="4954" w:type="dxa"/>
          </w:tcPr>
          <w:p w14:paraId="19D45BAE" w14:textId="77777777" w:rsidR="00C84F1F" w:rsidRPr="0039517A" w:rsidRDefault="00C84F1F" w:rsidP="00DD1836">
            <w:pPr>
              <w:ind w:firstLine="0"/>
              <w:jc w:val="both"/>
              <w:rPr>
                <w:rFonts w:cs="Arial"/>
              </w:rPr>
            </w:pPr>
            <w:r w:rsidRPr="00EA6297">
              <w:rPr>
                <w:rFonts w:cs="Arial"/>
              </w:rPr>
              <w:t xml:space="preserve">Naujos dioksinų ir </w:t>
            </w:r>
            <w:proofErr w:type="spellStart"/>
            <w:r w:rsidRPr="00EA6297">
              <w:rPr>
                <w:rFonts w:cs="Arial"/>
              </w:rPr>
              <w:t>furanų</w:t>
            </w:r>
            <w:proofErr w:type="spellEnd"/>
            <w:r w:rsidRPr="00EA6297">
              <w:rPr>
                <w:rFonts w:cs="Arial"/>
              </w:rPr>
              <w:t xml:space="preserve"> PCDD, PCDF, PCB kasetės užpildymas kietu </w:t>
            </w:r>
            <w:proofErr w:type="spellStart"/>
            <w:r w:rsidRPr="00EA6297">
              <w:rPr>
                <w:rFonts w:cs="Arial"/>
              </w:rPr>
              <w:t>sorbentu</w:t>
            </w:r>
            <w:proofErr w:type="spellEnd"/>
            <w:r w:rsidRPr="00EA6297">
              <w:rPr>
                <w:rFonts w:cs="Arial"/>
              </w:rPr>
              <w:t>.</w:t>
            </w:r>
          </w:p>
        </w:tc>
        <w:tc>
          <w:tcPr>
            <w:tcW w:w="5294" w:type="dxa"/>
          </w:tcPr>
          <w:p w14:paraId="02CDF071" w14:textId="77777777" w:rsidR="00C84F1F" w:rsidRDefault="00C84F1F" w:rsidP="00DD1836">
            <w:pPr>
              <w:ind w:firstLine="0"/>
              <w:jc w:val="both"/>
              <w:rPr>
                <w:rFonts w:cs="Arial"/>
              </w:rPr>
            </w:pPr>
            <w:r w:rsidRPr="00EA6297">
              <w:rPr>
                <w:rFonts w:cs="Arial"/>
              </w:rPr>
              <w:t xml:space="preserve">1. Nauja dioksinų ir </w:t>
            </w:r>
            <w:proofErr w:type="spellStart"/>
            <w:r w:rsidRPr="00EA6297">
              <w:rPr>
                <w:rFonts w:cs="Arial"/>
              </w:rPr>
              <w:t>furanų</w:t>
            </w:r>
            <w:proofErr w:type="spellEnd"/>
            <w:r w:rsidRPr="00EA6297">
              <w:rPr>
                <w:rFonts w:cs="Arial"/>
              </w:rPr>
              <w:t xml:space="preserve"> PCDD, PCDF, PCB kasetė (kvarco vata + XAD-2) turi būti išvalyta ir užpildyta laboratorijoje pagal EN 1948 arba lygiaverčio standarto reikalavimus. </w:t>
            </w:r>
          </w:p>
          <w:p w14:paraId="318DC471" w14:textId="77777777" w:rsidR="00C84F1F" w:rsidRDefault="00C84F1F" w:rsidP="00DD1836">
            <w:pPr>
              <w:ind w:firstLine="0"/>
              <w:jc w:val="both"/>
              <w:rPr>
                <w:rFonts w:cs="Arial"/>
              </w:rPr>
            </w:pPr>
            <w:r w:rsidRPr="00EA6297">
              <w:rPr>
                <w:rFonts w:cs="Arial"/>
              </w:rPr>
              <w:t xml:space="preserve">2. Naujai užpildytai kasetei turi būti pateiktas paruošimo protokolas. </w:t>
            </w:r>
          </w:p>
          <w:p w14:paraId="26B5EF08" w14:textId="77777777" w:rsidR="00C84F1F" w:rsidRDefault="00C84F1F" w:rsidP="00DD1836">
            <w:pPr>
              <w:ind w:firstLine="0"/>
              <w:jc w:val="both"/>
              <w:rPr>
                <w:rFonts w:cs="Arial"/>
              </w:rPr>
            </w:pPr>
            <w:r w:rsidRPr="00EA6297">
              <w:rPr>
                <w:rFonts w:cs="Arial"/>
              </w:rPr>
              <w:t xml:space="preserve">3. Dioksinų ir </w:t>
            </w:r>
            <w:proofErr w:type="spellStart"/>
            <w:r w:rsidRPr="00EA6297">
              <w:rPr>
                <w:rFonts w:cs="Arial"/>
              </w:rPr>
              <w:t>furanų</w:t>
            </w:r>
            <w:proofErr w:type="spellEnd"/>
            <w:r w:rsidRPr="00EA6297">
              <w:rPr>
                <w:rFonts w:cs="Arial"/>
              </w:rPr>
              <w:t xml:space="preserve"> PCDD, PCDF, PCB kasetę (2 vnt.) pateiks Klientas. </w:t>
            </w:r>
          </w:p>
          <w:p w14:paraId="2C9FD76E" w14:textId="01D5062B" w:rsidR="00C84F1F" w:rsidRPr="0039517A" w:rsidRDefault="00C84F1F" w:rsidP="00DD1836">
            <w:pPr>
              <w:ind w:firstLine="0"/>
              <w:jc w:val="both"/>
              <w:rPr>
                <w:rFonts w:cs="Arial"/>
              </w:rPr>
            </w:pPr>
            <w:r w:rsidRPr="00EA6297">
              <w:rPr>
                <w:rFonts w:cs="Arial"/>
              </w:rPr>
              <w:t xml:space="preserve">4. Dioksinų ir </w:t>
            </w:r>
            <w:proofErr w:type="spellStart"/>
            <w:r w:rsidRPr="00EA6297">
              <w:rPr>
                <w:rFonts w:cs="Arial"/>
              </w:rPr>
              <w:t>furanų</w:t>
            </w:r>
            <w:proofErr w:type="spellEnd"/>
            <w:r w:rsidRPr="00EA6297">
              <w:rPr>
                <w:rFonts w:cs="Arial"/>
              </w:rPr>
              <w:t xml:space="preserve"> PCDD, PCDF, PCB kasetės sugadinimo atveju Klientas už kasetę neatsako. Paslaugų teikėjas turi pateikti naują užpildytą laboratorijoje kasetę</w:t>
            </w:r>
            <w:r w:rsidR="00B63F06">
              <w:rPr>
                <w:rFonts w:cs="Arial"/>
              </w:rPr>
              <w:t>.</w:t>
            </w:r>
          </w:p>
        </w:tc>
      </w:tr>
      <w:tr w:rsidR="00C84F1F" w:rsidRPr="00307183" w14:paraId="3D7EFFFD" w14:textId="77777777" w:rsidTr="00DD1836">
        <w:trPr>
          <w:trHeight w:val="216"/>
        </w:trPr>
        <w:tc>
          <w:tcPr>
            <w:tcW w:w="279" w:type="dxa"/>
          </w:tcPr>
          <w:p w14:paraId="418452FA" w14:textId="77777777" w:rsidR="00C84F1F" w:rsidRPr="00770CE7" w:rsidRDefault="00C84F1F" w:rsidP="00DD1836">
            <w:pPr>
              <w:ind w:firstLine="0"/>
              <w:rPr>
                <w:rFonts w:cs="Arial"/>
              </w:rPr>
            </w:pPr>
            <w:r>
              <w:rPr>
                <w:rFonts w:cs="Arial"/>
              </w:rPr>
              <w:t>2.</w:t>
            </w:r>
          </w:p>
        </w:tc>
        <w:tc>
          <w:tcPr>
            <w:tcW w:w="4954" w:type="dxa"/>
          </w:tcPr>
          <w:p w14:paraId="0C700BD4" w14:textId="77777777" w:rsidR="00C84F1F" w:rsidRPr="0039517A" w:rsidRDefault="00C84F1F" w:rsidP="00DD1836">
            <w:pPr>
              <w:ind w:firstLine="0"/>
              <w:rPr>
                <w:rFonts w:cs="Arial"/>
              </w:rPr>
            </w:pPr>
            <w:r w:rsidRPr="009665CF">
              <w:rPr>
                <w:rFonts w:cs="Arial"/>
              </w:rPr>
              <w:t xml:space="preserve">Dioksinų ir </w:t>
            </w:r>
            <w:proofErr w:type="spellStart"/>
            <w:r w:rsidRPr="009665CF">
              <w:rPr>
                <w:rFonts w:cs="Arial"/>
              </w:rPr>
              <w:t>furanų</w:t>
            </w:r>
            <w:proofErr w:type="spellEnd"/>
            <w:r w:rsidRPr="009665CF">
              <w:rPr>
                <w:rFonts w:cs="Arial"/>
              </w:rPr>
              <w:t xml:space="preserve"> PCDD, PCDF, PCB tyrimas pagal EN 1948 arba lygiaverčio standarto reikalavimus.</w:t>
            </w:r>
          </w:p>
        </w:tc>
        <w:tc>
          <w:tcPr>
            <w:tcW w:w="5294" w:type="dxa"/>
          </w:tcPr>
          <w:p w14:paraId="418270AC" w14:textId="77777777" w:rsidR="00C84F1F" w:rsidRDefault="00C84F1F" w:rsidP="00DD1836">
            <w:pPr>
              <w:ind w:firstLine="0"/>
              <w:jc w:val="both"/>
              <w:rPr>
                <w:rFonts w:cs="Arial"/>
              </w:rPr>
            </w:pPr>
            <w:r w:rsidRPr="009665CF">
              <w:rPr>
                <w:rFonts w:cs="Arial"/>
              </w:rPr>
              <w:t xml:space="preserve">1. Dioksinų ir </w:t>
            </w:r>
            <w:proofErr w:type="spellStart"/>
            <w:r w:rsidRPr="009665CF">
              <w:rPr>
                <w:rFonts w:cs="Arial"/>
              </w:rPr>
              <w:t>furanų</w:t>
            </w:r>
            <w:proofErr w:type="spellEnd"/>
            <w:r w:rsidRPr="009665CF">
              <w:rPr>
                <w:rFonts w:cs="Arial"/>
              </w:rPr>
              <w:t xml:space="preserve"> PCDD, PCDF, PCB kasetė turi būti ištirta laboratorijoje pagal EN 1948 arba lygiaverčio standarto reikalavimus. </w:t>
            </w:r>
          </w:p>
          <w:p w14:paraId="44295A37" w14:textId="77777777" w:rsidR="00C84F1F" w:rsidRDefault="00C84F1F" w:rsidP="00DD1836">
            <w:pPr>
              <w:ind w:firstLine="0"/>
              <w:jc w:val="both"/>
              <w:rPr>
                <w:rFonts w:cs="Arial"/>
              </w:rPr>
            </w:pPr>
            <w:r w:rsidRPr="009665CF">
              <w:rPr>
                <w:rFonts w:cs="Arial"/>
              </w:rPr>
              <w:t xml:space="preserve">2. Laboratorija turi būti akredituota pagal ISO/IEC 17025:2017 standarto reikalavimus. Akreditacijos sritis: </w:t>
            </w:r>
          </w:p>
          <w:p w14:paraId="0176C0C2" w14:textId="77777777" w:rsidR="00C84F1F" w:rsidRDefault="00C84F1F" w:rsidP="00DD1836">
            <w:pPr>
              <w:ind w:firstLine="0"/>
              <w:jc w:val="both"/>
              <w:rPr>
                <w:rFonts w:cs="Arial"/>
              </w:rPr>
            </w:pPr>
            <w:r w:rsidRPr="009665CF">
              <w:rPr>
                <w:rFonts w:cs="Arial"/>
              </w:rPr>
              <w:t xml:space="preserve">2.1. Lakieji organiniai junginiai. </w:t>
            </w:r>
            <w:proofErr w:type="spellStart"/>
            <w:r w:rsidRPr="009665CF">
              <w:rPr>
                <w:rFonts w:cs="Arial"/>
              </w:rPr>
              <w:t>Polichlorintų</w:t>
            </w:r>
            <w:proofErr w:type="spellEnd"/>
            <w:r w:rsidRPr="009665CF">
              <w:rPr>
                <w:rFonts w:cs="Arial"/>
              </w:rPr>
              <w:t xml:space="preserve"> </w:t>
            </w:r>
            <w:proofErr w:type="spellStart"/>
            <w:r w:rsidRPr="009665CF">
              <w:rPr>
                <w:rFonts w:cs="Arial"/>
              </w:rPr>
              <w:t>dibenzo-pdioksinų</w:t>
            </w:r>
            <w:proofErr w:type="spellEnd"/>
            <w:r w:rsidRPr="009665CF">
              <w:rPr>
                <w:rFonts w:cs="Arial"/>
              </w:rPr>
              <w:t xml:space="preserve"> ir </w:t>
            </w:r>
            <w:proofErr w:type="spellStart"/>
            <w:r w:rsidRPr="009665CF">
              <w:rPr>
                <w:rFonts w:cs="Arial"/>
              </w:rPr>
              <w:t>polichlorintų</w:t>
            </w:r>
            <w:proofErr w:type="spellEnd"/>
            <w:r w:rsidRPr="009665CF">
              <w:rPr>
                <w:rFonts w:cs="Arial"/>
              </w:rPr>
              <w:t xml:space="preserve"> </w:t>
            </w:r>
            <w:proofErr w:type="spellStart"/>
            <w:r w:rsidRPr="009665CF">
              <w:rPr>
                <w:rFonts w:cs="Arial"/>
              </w:rPr>
              <w:t>dibenzofuranų</w:t>
            </w:r>
            <w:proofErr w:type="spellEnd"/>
            <w:r w:rsidRPr="009665CF">
              <w:rPr>
                <w:rFonts w:cs="Arial"/>
              </w:rPr>
              <w:t xml:space="preserve"> (PCB) išmetamų dūmų emisijos kietajame </w:t>
            </w:r>
            <w:proofErr w:type="spellStart"/>
            <w:r w:rsidRPr="009665CF">
              <w:rPr>
                <w:rFonts w:cs="Arial"/>
              </w:rPr>
              <w:t>sorbento</w:t>
            </w:r>
            <w:proofErr w:type="spellEnd"/>
            <w:r w:rsidRPr="009665CF">
              <w:rPr>
                <w:rFonts w:cs="Arial"/>
              </w:rPr>
              <w:t xml:space="preserve"> mėginyje (filtre) nustatymas izotopų praskiedimo metodu naudojant didelės skiriamosios gebos dujų chromatografiją ir/arba didelės skiriamosios gebos masių spektrometriją ir toksiškumo ekvivalentinių parametrų apskaičiavimas pagal išmatuotas vertes pagal EN 1948 arba lygiaverčio standarto reikalavimus. </w:t>
            </w:r>
          </w:p>
          <w:p w14:paraId="43CD7E9C" w14:textId="77777777" w:rsidR="00C84F1F" w:rsidRPr="0039517A" w:rsidRDefault="00C84F1F" w:rsidP="00DD1836">
            <w:pPr>
              <w:ind w:firstLine="0"/>
              <w:jc w:val="both"/>
              <w:rPr>
                <w:rFonts w:cs="Arial"/>
              </w:rPr>
            </w:pPr>
            <w:r w:rsidRPr="009665CF">
              <w:rPr>
                <w:rFonts w:cs="Arial"/>
              </w:rPr>
              <w:t>3. Pateikiamas akredituotos laboratorijos gautų rezultatų protokolas.</w:t>
            </w:r>
          </w:p>
        </w:tc>
      </w:tr>
      <w:tr w:rsidR="00C84F1F" w:rsidRPr="00307183" w14:paraId="6D4040A4" w14:textId="77777777" w:rsidTr="00DD1836">
        <w:trPr>
          <w:trHeight w:val="216"/>
        </w:trPr>
        <w:tc>
          <w:tcPr>
            <w:tcW w:w="279" w:type="dxa"/>
          </w:tcPr>
          <w:p w14:paraId="4C2F5FA1" w14:textId="77777777" w:rsidR="00C84F1F" w:rsidRPr="00770CE7" w:rsidRDefault="00C84F1F" w:rsidP="00DD1836">
            <w:pPr>
              <w:ind w:firstLine="0"/>
              <w:rPr>
                <w:rFonts w:cs="Arial"/>
              </w:rPr>
            </w:pPr>
            <w:r>
              <w:rPr>
                <w:rFonts w:cs="Arial"/>
              </w:rPr>
              <w:t>3.</w:t>
            </w:r>
          </w:p>
        </w:tc>
        <w:tc>
          <w:tcPr>
            <w:tcW w:w="4954" w:type="dxa"/>
          </w:tcPr>
          <w:p w14:paraId="507491B5" w14:textId="77777777" w:rsidR="00C84F1F" w:rsidRPr="0039517A" w:rsidRDefault="00C84F1F" w:rsidP="00DD1836">
            <w:pPr>
              <w:ind w:firstLine="0"/>
              <w:rPr>
                <w:rFonts w:cs="Arial"/>
              </w:rPr>
            </w:pPr>
            <w:r w:rsidRPr="00BF54D2">
              <w:rPr>
                <w:rFonts w:cs="Arial"/>
              </w:rPr>
              <w:t>CO</w:t>
            </w:r>
            <w:r w:rsidRPr="002052BA">
              <w:rPr>
                <w:rFonts w:cs="Arial"/>
                <w:vertAlign w:val="subscript"/>
              </w:rPr>
              <w:t xml:space="preserve">2 </w:t>
            </w:r>
            <w:r w:rsidRPr="00BF54D2">
              <w:rPr>
                <w:rFonts w:cs="Arial"/>
              </w:rPr>
              <w:t>mėginio analizė biogeninės anglies kiekiui nustatyti</w:t>
            </w:r>
          </w:p>
        </w:tc>
        <w:tc>
          <w:tcPr>
            <w:tcW w:w="5294" w:type="dxa"/>
          </w:tcPr>
          <w:p w14:paraId="2306AE03" w14:textId="77777777" w:rsidR="00C84F1F" w:rsidRDefault="00C84F1F" w:rsidP="00DD1836">
            <w:pPr>
              <w:ind w:firstLine="0"/>
              <w:jc w:val="both"/>
              <w:rPr>
                <w:rFonts w:cs="Arial"/>
              </w:rPr>
            </w:pPr>
            <w:r w:rsidRPr="00BF54D2">
              <w:rPr>
                <w:rFonts w:cs="Arial"/>
              </w:rPr>
              <w:t>1. CO</w:t>
            </w:r>
            <w:r w:rsidRPr="002052BA">
              <w:rPr>
                <w:rFonts w:cs="Arial"/>
                <w:vertAlign w:val="subscript"/>
              </w:rPr>
              <w:t>2</w:t>
            </w:r>
            <w:r w:rsidRPr="00BF54D2">
              <w:rPr>
                <w:rFonts w:cs="Arial"/>
              </w:rPr>
              <w:t xml:space="preserve"> mėginys biogeninės anglies kiekiui nustatyti turi būti ištirtas laboratorijoje pagal vieno iš ASTM D6866, EN 17228, EN 16640, ISO 13833, ISO 16620-2, ISO 19984-2 arba lygiaverčio standarto reikalavimus. </w:t>
            </w:r>
          </w:p>
          <w:p w14:paraId="524E7A16" w14:textId="77777777" w:rsidR="00C84F1F" w:rsidRDefault="00C84F1F" w:rsidP="00DD1836">
            <w:pPr>
              <w:ind w:firstLine="0"/>
              <w:jc w:val="both"/>
              <w:rPr>
                <w:rFonts w:cs="Arial"/>
              </w:rPr>
            </w:pPr>
            <w:r w:rsidRPr="00BF54D2">
              <w:rPr>
                <w:rFonts w:cs="Arial"/>
              </w:rPr>
              <w:t xml:space="preserve">2. Laboratorija turi būti akredituota pagal ISO/IEC 17025:2017 standarto reikalavimus. Akreditacijos sritis: Natūraliųjų </w:t>
            </w:r>
            <w:proofErr w:type="spellStart"/>
            <w:r w:rsidRPr="00BF54D2">
              <w:rPr>
                <w:rFonts w:cs="Arial"/>
              </w:rPr>
              <w:t>radiokatyviųjų</w:t>
            </w:r>
            <w:proofErr w:type="spellEnd"/>
            <w:r w:rsidRPr="00BF54D2">
              <w:rPr>
                <w:rFonts w:cs="Arial"/>
              </w:rPr>
              <w:t xml:space="preserve"> anglies lygių matavimas greitintuvo masių </w:t>
            </w:r>
            <w:proofErr w:type="spellStart"/>
            <w:r w:rsidRPr="00BF54D2">
              <w:rPr>
                <w:rFonts w:cs="Arial"/>
              </w:rPr>
              <w:t>spektometrijos</w:t>
            </w:r>
            <w:proofErr w:type="spellEnd"/>
            <w:r w:rsidRPr="00BF54D2">
              <w:rPr>
                <w:rFonts w:cs="Arial"/>
              </w:rPr>
              <w:t xml:space="preserve"> metodu. Bet kokios anglies turinčios medžiagos, kietos, skystos ar dujinės formos. Natūralių medžiagų biologinio anglies kiekio nustatymas: 14/13C, 14/12C, 13/12C. Metodai, atitinkantys vieno iš EN 17228, EN16640, ISO 13833, ISO 16620-2, ISO 19984-2 arba lygiaverčio standarto reikalavimus. Matavimo diapazonas nuo 0</w:t>
            </w:r>
            <w:r>
              <w:rPr>
                <w:rFonts w:cs="Arial"/>
              </w:rPr>
              <w:t>,</w:t>
            </w:r>
            <w:r w:rsidRPr="00BF54D2">
              <w:rPr>
                <w:rFonts w:cs="Arial"/>
              </w:rPr>
              <w:t xml:space="preserve">44 </w:t>
            </w:r>
            <w:proofErr w:type="spellStart"/>
            <w:r w:rsidRPr="00BF54D2">
              <w:rPr>
                <w:rFonts w:cs="Arial"/>
              </w:rPr>
              <w:t>pMC</w:t>
            </w:r>
            <w:proofErr w:type="spellEnd"/>
            <w:r w:rsidRPr="00BF54D2">
              <w:rPr>
                <w:rFonts w:cs="Arial"/>
              </w:rPr>
              <w:t xml:space="preserve"> iki 198 </w:t>
            </w:r>
            <w:proofErr w:type="spellStart"/>
            <w:r w:rsidRPr="00BF54D2">
              <w:rPr>
                <w:rFonts w:cs="Arial"/>
              </w:rPr>
              <w:t>pMC</w:t>
            </w:r>
            <w:proofErr w:type="spellEnd"/>
            <w:r w:rsidRPr="00BF54D2">
              <w:rPr>
                <w:rFonts w:cs="Arial"/>
              </w:rPr>
              <w:t xml:space="preserve"> (procentas šiuolaikinės anglies, angl. </w:t>
            </w:r>
            <w:proofErr w:type="spellStart"/>
            <w:r w:rsidRPr="00BF54D2">
              <w:rPr>
                <w:rFonts w:cs="Arial"/>
              </w:rPr>
              <w:t>percent</w:t>
            </w:r>
            <w:proofErr w:type="spellEnd"/>
            <w:r w:rsidRPr="00BF54D2">
              <w:rPr>
                <w:rFonts w:cs="Arial"/>
              </w:rPr>
              <w:t xml:space="preserve"> </w:t>
            </w:r>
            <w:proofErr w:type="spellStart"/>
            <w:r w:rsidRPr="00BF54D2">
              <w:rPr>
                <w:rFonts w:cs="Arial"/>
              </w:rPr>
              <w:t>modern</w:t>
            </w:r>
            <w:proofErr w:type="spellEnd"/>
            <w:r w:rsidRPr="00BF54D2">
              <w:rPr>
                <w:rFonts w:cs="Arial"/>
              </w:rPr>
              <w:t xml:space="preserve"> </w:t>
            </w:r>
            <w:proofErr w:type="spellStart"/>
            <w:r w:rsidRPr="00BF54D2">
              <w:rPr>
                <w:rFonts w:cs="Arial"/>
              </w:rPr>
              <w:t>carbon</w:t>
            </w:r>
            <w:proofErr w:type="spellEnd"/>
            <w:r w:rsidRPr="00BF54D2">
              <w:rPr>
                <w:rFonts w:cs="Arial"/>
              </w:rPr>
              <w:t xml:space="preserve">). </w:t>
            </w:r>
          </w:p>
          <w:p w14:paraId="27AE8565" w14:textId="77777777" w:rsidR="00C84F1F" w:rsidRPr="0039517A" w:rsidRDefault="00C84F1F" w:rsidP="00DD1836">
            <w:pPr>
              <w:ind w:firstLine="0"/>
              <w:jc w:val="both"/>
              <w:rPr>
                <w:rFonts w:cs="Arial"/>
              </w:rPr>
            </w:pPr>
            <w:r w:rsidRPr="00BF54D2">
              <w:rPr>
                <w:rFonts w:cs="Arial"/>
              </w:rPr>
              <w:lastRenderedPageBreak/>
              <w:t>3. Pateikiamas akredituotos laboratorijos gautų rezultatų protokolas. Protokole gautos biogeninės dalies ir iškastinio kuro dalies vertės turi būti pateiktos procentais (%).</w:t>
            </w:r>
          </w:p>
        </w:tc>
      </w:tr>
      <w:tr w:rsidR="00C84F1F" w:rsidRPr="00307183" w14:paraId="6AF437F0" w14:textId="77777777" w:rsidTr="00DD1836">
        <w:trPr>
          <w:trHeight w:val="216"/>
        </w:trPr>
        <w:tc>
          <w:tcPr>
            <w:tcW w:w="279" w:type="dxa"/>
          </w:tcPr>
          <w:p w14:paraId="54FCC252" w14:textId="77777777" w:rsidR="00C84F1F" w:rsidRPr="00B520F9" w:rsidRDefault="00C84F1F" w:rsidP="00DD1836">
            <w:pPr>
              <w:ind w:firstLine="0"/>
              <w:rPr>
                <w:rFonts w:cs="Arial"/>
              </w:rPr>
            </w:pPr>
            <w:r>
              <w:rPr>
                <w:rFonts w:cs="Arial"/>
              </w:rPr>
              <w:lastRenderedPageBreak/>
              <w:t>4.</w:t>
            </w:r>
          </w:p>
        </w:tc>
        <w:tc>
          <w:tcPr>
            <w:tcW w:w="4954" w:type="dxa"/>
          </w:tcPr>
          <w:p w14:paraId="7FB7AF9B" w14:textId="77777777" w:rsidR="00C84F1F" w:rsidRPr="0039517A" w:rsidRDefault="00C84F1F" w:rsidP="00DD1836">
            <w:pPr>
              <w:ind w:firstLine="0"/>
              <w:jc w:val="both"/>
              <w:rPr>
                <w:rFonts w:cs="Arial"/>
              </w:rPr>
            </w:pPr>
            <w:r w:rsidRPr="00C940C1">
              <w:rPr>
                <w:rFonts w:cs="Arial"/>
              </w:rPr>
              <w:t>NaOH tirpalo tiekimas</w:t>
            </w:r>
          </w:p>
        </w:tc>
        <w:tc>
          <w:tcPr>
            <w:tcW w:w="5294" w:type="dxa"/>
          </w:tcPr>
          <w:p w14:paraId="44D8DC1F" w14:textId="77777777" w:rsidR="00C84F1F" w:rsidRDefault="00C84F1F" w:rsidP="00DD1836">
            <w:pPr>
              <w:ind w:firstLine="0"/>
              <w:jc w:val="both"/>
              <w:rPr>
                <w:rFonts w:cs="Arial"/>
              </w:rPr>
            </w:pPr>
            <w:r w:rsidRPr="00C940C1">
              <w:rPr>
                <w:rFonts w:cs="Arial"/>
              </w:rPr>
              <w:t xml:space="preserve">1. Naujo CO2 mėginio paruošimui turi būti tiekiamas natrio hidroksido (NaOH), 4 </w:t>
            </w:r>
            <w:proofErr w:type="spellStart"/>
            <w:r w:rsidRPr="00C940C1">
              <w:rPr>
                <w:rFonts w:cs="Arial"/>
              </w:rPr>
              <w:t>mol</w:t>
            </w:r>
            <w:proofErr w:type="spellEnd"/>
            <w:r w:rsidRPr="00C940C1">
              <w:rPr>
                <w:rFonts w:cs="Arial"/>
              </w:rPr>
              <w:t>/l (4N) vandeninis tirpalas.</w:t>
            </w:r>
          </w:p>
          <w:p w14:paraId="4E817331" w14:textId="77777777" w:rsidR="00C84F1F" w:rsidRDefault="00C84F1F" w:rsidP="00DD1836">
            <w:pPr>
              <w:ind w:firstLine="0"/>
              <w:jc w:val="both"/>
              <w:rPr>
                <w:rFonts w:cs="Arial"/>
              </w:rPr>
            </w:pPr>
            <w:r w:rsidRPr="00C940C1">
              <w:rPr>
                <w:rFonts w:cs="Arial"/>
              </w:rPr>
              <w:t xml:space="preserve">2. Kartu su natrio hidroksido (NaOH) tirpalu turi būti pateikiamas tirpalo kokybės pažymėjimas, kuriame turi būti: </w:t>
            </w:r>
          </w:p>
          <w:p w14:paraId="572D0826" w14:textId="77777777" w:rsidR="00C84F1F" w:rsidRDefault="00C84F1F" w:rsidP="00DD1836">
            <w:pPr>
              <w:ind w:firstLine="0"/>
              <w:jc w:val="both"/>
              <w:rPr>
                <w:rFonts w:cs="Arial"/>
              </w:rPr>
            </w:pPr>
            <w:r w:rsidRPr="00C940C1">
              <w:rPr>
                <w:rFonts w:cs="Arial"/>
              </w:rPr>
              <w:t xml:space="preserve">2.1. Tirpalo pavadinimas. </w:t>
            </w:r>
          </w:p>
          <w:p w14:paraId="759E827A" w14:textId="77777777" w:rsidR="00C84F1F" w:rsidRDefault="00C84F1F" w:rsidP="00DD1836">
            <w:pPr>
              <w:ind w:firstLine="0"/>
              <w:jc w:val="both"/>
              <w:rPr>
                <w:rFonts w:cs="Arial"/>
              </w:rPr>
            </w:pPr>
            <w:r w:rsidRPr="00C940C1">
              <w:rPr>
                <w:rFonts w:cs="Arial"/>
              </w:rPr>
              <w:t xml:space="preserve">2.2. Užsakymo kodas. </w:t>
            </w:r>
          </w:p>
          <w:p w14:paraId="5D007901" w14:textId="77777777" w:rsidR="00C84F1F" w:rsidRDefault="00C84F1F" w:rsidP="00DD1836">
            <w:pPr>
              <w:ind w:firstLine="0"/>
              <w:jc w:val="both"/>
              <w:rPr>
                <w:rFonts w:cs="Arial"/>
              </w:rPr>
            </w:pPr>
            <w:r w:rsidRPr="00C940C1">
              <w:rPr>
                <w:rFonts w:cs="Arial"/>
              </w:rPr>
              <w:t xml:space="preserve">2.3. Empirinė (molekulinė) formulė. </w:t>
            </w:r>
          </w:p>
          <w:p w14:paraId="762F10C6" w14:textId="77777777" w:rsidR="00C84F1F" w:rsidRDefault="00C84F1F" w:rsidP="00DD1836">
            <w:pPr>
              <w:ind w:firstLine="0"/>
              <w:jc w:val="both"/>
              <w:rPr>
                <w:rFonts w:cs="Arial"/>
              </w:rPr>
            </w:pPr>
            <w:r w:rsidRPr="00C940C1">
              <w:rPr>
                <w:rFonts w:cs="Arial"/>
              </w:rPr>
              <w:t xml:space="preserve">2.4. Molekulinė masė. </w:t>
            </w:r>
          </w:p>
          <w:p w14:paraId="06A36DF9" w14:textId="77777777" w:rsidR="00C84F1F" w:rsidRDefault="00C84F1F" w:rsidP="00DD1836">
            <w:pPr>
              <w:ind w:firstLine="0"/>
              <w:jc w:val="both"/>
              <w:rPr>
                <w:rFonts w:cs="Arial"/>
              </w:rPr>
            </w:pPr>
            <w:r w:rsidRPr="00C940C1">
              <w:rPr>
                <w:rFonts w:cs="Arial"/>
              </w:rPr>
              <w:t>2.5. CAS Nr.</w:t>
            </w:r>
          </w:p>
          <w:p w14:paraId="46BEAE9E" w14:textId="77777777" w:rsidR="00C84F1F" w:rsidRDefault="00C84F1F" w:rsidP="00DD1836">
            <w:pPr>
              <w:ind w:firstLine="0"/>
              <w:jc w:val="both"/>
              <w:rPr>
                <w:rFonts w:cs="Arial"/>
              </w:rPr>
            </w:pPr>
            <w:r w:rsidRPr="00C940C1">
              <w:rPr>
                <w:rFonts w:cs="Arial"/>
              </w:rPr>
              <w:t xml:space="preserve">2.6. EINECS Nr. </w:t>
            </w:r>
          </w:p>
          <w:p w14:paraId="1C3DAFFA" w14:textId="77777777" w:rsidR="00C84F1F" w:rsidRDefault="00C84F1F" w:rsidP="00DD1836">
            <w:pPr>
              <w:ind w:firstLine="0"/>
              <w:jc w:val="both"/>
              <w:rPr>
                <w:rFonts w:cs="Arial"/>
              </w:rPr>
            </w:pPr>
            <w:r w:rsidRPr="00C940C1">
              <w:rPr>
                <w:rFonts w:cs="Arial"/>
              </w:rPr>
              <w:t>2.7. Partijos Nr.</w:t>
            </w:r>
          </w:p>
          <w:p w14:paraId="0594D5BA" w14:textId="77777777" w:rsidR="00C84F1F" w:rsidRDefault="00C84F1F" w:rsidP="00DD1836">
            <w:pPr>
              <w:ind w:firstLine="0"/>
              <w:jc w:val="both"/>
              <w:rPr>
                <w:rFonts w:cs="Arial"/>
              </w:rPr>
            </w:pPr>
            <w:r w:rsidRPr="00351A70">
              <w:rPr>
                <w:rFonts w:cs="Arial"/>
              </w:rPr>
              <w:t xml:space="preserve">2.8. Pagaminimo data. </w:t>
            </w:r>
          </w:p>
          <w:p w14:paraId="39D7F41F" w14:textId="77777777" w:rsidR="00C84F1F" w:rsidRDefault="00C84F1F" w:rsidP="00DD1836">
            <w:pPr>
              <w:ind w:firstLine="0"/>
              <w:jc w:val="both"/>
              <w:rPr>
                <w:rFonts w:cs="Arial"/>
              </w:rPr>
            </w:pPr>
            <w:r w:rsidRPr="00351A70">
              <w:rPr>
                <w:rFonts w:cs="Arial"/>
              </w:rPr>
              <w:t xml:space="preserve">2.9. Galiojimo laikas. </w:t>
            </w:r>
          </w:p>
          <w:p w14:paraId="2CBD21E7" w14:textId="77777777" w:rsidR="00C84F1F" w:rsidRDefault="00C84F1F" w:rsidP="00DD1836">
            <w:pPr>
              <w:ind w:firstLine="0"/>
              <w:jc w:val="both"/>
              <w:rPr>
                <w:rFonts w:cs="Arial"/>
              </w:rPr>
            </w:pPr>
            <w:r w:rsidRPr="00351A70">
              <w:rPr>
                <w:rFonts w:cs="Arial"/>
              </w:rPr>
              <w:t xml:space="preserve">2.10. Gamintojas. </w:t>
            </w:r>
          </w:p>
          <w:p w14:paraId="6ECA702F" w14:textId="77777777" w:rsidR="00C84F1F" w:rsidRDefault="00C84F1F" w:rsidP="00DD1836">
            <w:pPr>
              <w:ind w:firstLine="0"/>
              <w:jc w:val="both"/>
              <w:rPr>
                <w:rFonts w:cs="Arial"/>
              </w:rPr>
            </w:pPr>
            <w:r w:rsidRPr="00351A70">
              <w:rPr>
                <w:rFonts w:cs="Arial"/>
              </w:rPr>
              <w:t xml:space="preserve">2.11. Tankis </w:t>
            </w:r>
          </w:p>
          <w:p w14:paraId="673EB009" w14:textId="77777777" w:rsidR="00C84F1F" w:rsidRPr="0039517A" w:rsidRDefault="00C84F1F" w:rsidP="00DD1836">
            <w:pPr>
              <w:ind w:firstLine="0"/>
              <w:jc w:val="both"/>
              <w:rPr>
                <w:rFonts w:cs="Arial"/>
              </w:rPr>
            </w:pPr>
            <w:r w:rsidRPr="00351A70">
              <w:rPr>
                <w:rFonts w:cs="Arial"/>
              </w:rPr>
              <w:t>3. Natrio hidroksido (NaOH) tirpalą tiekia Paslaugų teikėjas.</w:t>
            </w:r>
          </w:p>
        </w:tc>
      </w:tr>
      <w:tr w:rsidR="00C84F1F" w:rsidRPr="00307183" w14:paraId="6FEF1D23" w14:textId="77777777" w:rsidTr="00DD1836">
        <w:trPr>
          <w:trHeight w:val="216"/>
        </w:trPr>
        <w:tc>
          <w:tcPr>
            <w:tcW w:w="279" w:type="dxa"/>
          </w:tcPr>
          <w:p w14:paraId="3612D6E4" w14:textId="77777777" w:rsidR="00C84F1F" w:rsidRPr="00B520F9" w:rsidRDefault="00C84F1F" w:rsidP="00DD1836">
            <w:pPr>
              <w:ind w:firstLine="0"/>
              <w:rPr>
                <w:rFonts w:cs="Arial"/>
              </w:rPr>
            </w:pPr>
            <w:r>
              <w:rPr>
                <w:rFonts w:cs="Arial"/>
              </w:rPr>
              <w:t>5.</w:t>
            </w:r>
          </w:p>
        </w:tc>
        <w:tc>
          <w:tcPr>
            <w:tcW w:w="4954" w:type="dxa"/>
          </w:tcPr>
          <w:p w14:paraId="0BCAC777" w14:textId="77777777" w:rsidR="00C84F1F" w:rsidRPr="0039517A" w:rsidRDefault="00C84F1F" w:rsidP="00DD1836">
            <w:pPr>
              <w:ind w:firstLine="0"/>
              <w:jc w:val="both"/>
              <w:rPr>
                <w:rFonts w:cs="Arial"/>
              </w:rPr>
            </w:pPr>
            <w:r w:rsidRPr="000D44DA">
              <w:rPr>
                <w:rFonts w:cs="Arial"/>
              </w:rPr>
              <w:t xml:space="preserve">Dioksinų ir </w:t>
            </w:r>
            <w:proofErr w:type="spellStart"/>
            <w:r w:rsidRPr="000D44DA">
              <w:rPr>
                <w:rFonts w:cs="Arial"/>
              </w:rPr>
              <w:t>furanų</w:t>
            </w:r>
            <w:proofErr w:type="spellEnd"/>
            <w:r w:rsidRPr="000D44DA">
              <w:rPr>
                <w:rFonts w:cs="Arial"/>
              </w:rPr>
              <w:t xml:space="preserve"> PCDD, PCDF, PCB mėginio paėmimas iš mėginių stotelės, esančios jėgainėje, ir išsiuntimas į laboratoriją.</w:t>
            </w:r>
          </w:p>
        </w:tc>
        <w:tc>
          <w:tcPr>
            <w:tcW w:w="5294" w:type="dxa"/>
          </w:tcPr>
          <w:p w14:paraId="7D52E383" w14:textId="77777777" w:rsidR="00C84F1F" w:rsidRPr="0039517A" w:rsidRDefault="00C84F1F" w:rsidP="00DD1836">
            <w:pPr>
              <w:ind w:firstLine="0"/>
              <w:jc w:val="both"/>
              <w:rPr>
                <w:rFonts w:cs="Arial"/>
              </w:rPr>
            </w:pPr>
            <w:r w:rsidRPr="000D44DA">
              <w:rPr>
                <w:rFonts w:cs="Arial"/>
              </w:rPr>
              <w:t>1. Paslaugų teikėjas savo žmogiškaisiais resursais rūpinasi mėginio paėmimu iš mėginio stotelės, esančios jėgainėje. Ruošia, supakuoja mėginio kasetę išsiuntimui į laboratoriją. Rūpinasi sėkmingu kasetės siuntimu iki laboratorijos. Sprendžia visus logistinius klausimus.</w:t>
            </w:r>
          </w:p>
        </w:tc>
      </w:tr>
      <w:tr w:rsidR="00C84F1F" w:rsidRPr="00307183" w14:paraId="6D02758C" w14:textId="77777777" w:rsidTr="00DD1836">
        <w:trPr>
          <w:trHeight w:val="216"/>
        </w:trPr>
        <w:tc>
          <w:tcPr>
            <w:tcW w:w="279" w:type="dxa"/>
          </w:tcPr>
          <w:p w14:paraId="433DADFE" w14:textId="77777777" w:rsidR="00C84F1F" w:rsidRPr="0039517A" w:rsidRDefault="00C84F1F" w:rsidP="00DD1836">
            <w:pPr>
              <w:ind w:firstLine="0"/>
              <w:rPr>
                <w:rFonts w:cs="Arial"/>
              </w:rPr>
            </w:pPr>
            <w:r>
              <w:rPr>
                <w:rFonts w:cs="Arial"/>
              </w:rPr>
              <w:t xml:space="preserve">6. </w:t>
            </w:r>
          </w:p>
        </w:tc>
        <w:tc>
          <w:tcPr>
            <w:tcW w:w="4954" w:type="dxa"/>
          </w:tcPr>
          <w:p w14:paraId="3048C0DE" w14:textId="77777777" w:rsidR="00C84F1F" w:rsidRPr="0039517A" w:rsidRDefault="00C84F1F" w:rsidP="00DD1836">
            <w:pPr>
              <w:ind w:firstLine="0"/>
              <w:jc w:val="both"/>
              <w:rPr>
                <w:rFonts w:cs="Arial"/>
              </w:rPr>
            </w:pPr>
            <w:r w:rsidRPr="000D44DA">
              <w:rPr>
                <w:rFonts w:cs="Arial"/>
              </w:rPr>
              <w:t>CO</w:t>
            </w:r>
            <w:r w:rsidRPr="000F7029">
              <w:rPr>
                <w:rFonts w:cs="Arial"/>
                <w:vertAlign w:val="subscript"/>
              </w:rPr>
              <w:t>2</w:t>
            </w:r>
            <w:r w:rsidRPr="000D44DA">
              <w:rPr>
                <w:rFonts w:cs="Arial"/>
              </w:rPr>
              <w:t xml:space="preserve"> mėginio paėmimas iš stotelės, esančios jėgainėje, ir išsiuntimas į laboratoriją.</w:t>
            </w:r>
          </w:p>
        </w:tc>
        <w:tc>
          <w:tcPr>
            <w:tcW w:w="5294" w:type="dxa"/>
          </w:tcPr>
          <w:p w14:paraId="721BC516" w14:textId="77777777" w:rsidR="00C84F1F" w:rsidRDefault="00C84F1F" w:rsidP="00DD1836">
            <w:pPr>
              <w:ind w:firstLine="0"/>
              <w:jc w:val="both"/>
              <w:rPr>
                <w:rFonts w:cs="Arial"/>
              </w:rPr>
            </w:pPr>
            <w:r w:rsidRPr="002D2263">
              <w:rPr>
                <w:rFonts w:cs="Arial"/>
              </w:rPr>
              <w:t>1. Paslaugų teikėjas turi pasirūpinti tara ir visomis kitomis reikalingomis priemonėmis, reikalingomis perpilti mėginį iš kasetės, esančios mėginių stotelėje, į talpas, reikalingas išsi</w:t>
            </w:r>
            <w:r>
              <w:rPr>
                <w:rFonts w:cs="Arial"/>
              </w:rPr>
              <w:t>ų</w:t>
            </w:r>
            <w:r w:rsidRPr="002D2263">
              <w:rPr>
                <w:rFonts w:cs="Arial"/>
              </w:rPr>
              <w:t xml:space="preserve">sti mėginį į laboratoriją. </w:t>
            </w:r>
          </w:p>
          <w:p w14:paraId="69FD4D28" w14:textId="2BADE722" w:rsidR="00C84F1F" w:rsidRDefault="00C84F1F" w:rsidP="00DD1836">
            <w:pPr>
              <w:ind w:firstLine="0"/>
              <w:jc w:val="both"/>
              <w:rPr>
                <w:rFonts w:cs="Arial"/>
              </w:rPr>
            </w:pPr>
            <w:r w:rsidRPr="002D2263">
              <w:rPr>
                <w:rFonts w:cs="Arial"/>
              </w:rPr>
              <w:t xml:space="preserve">2. Vieno litro (1 </w:t>
            </w:r>
            <w:r>
              <w:rPr>
                <w:rFonts w:cs="Arial"/>
              </w:rPr>
              <w:t>l</w:t>
            </w:r>
            <w:r w:rsidRPr="002D2263">
              <w:rPr>
                <w:rFonts w:cs="Arial"/>
              </w:rPr>
              <w:t xml:space="preserve">) talpos mėginio kasetė turi būti padalinta į dvi pusės litro (0,5 </w:t>
            </w:r>
            <w:r>
              <w:rPr>
                <w:rFonts w:cs="Arial"/>
              </w:rPr>
              <w:t>l</w:t>
            </w:r>
            <w:r w:rsidRPr="002D2263">
              <w:rPr>
                <w:rFonts w:cs="Arial"/>
              </w:rPr>
              <w:t>) talpas. Viena talpa turi būti siunčiama į laboratoriją, kita talpa paliekama pas Klientą, kaip atsarginis mėginys. Mėginiai turi būti sunumeruoti, turėti užpildymo datas. Paslaugų teikėjas turi pats pasirūpinti reikalingais piltuvėliais, tūrio matavimo kolbomis tiksliam kiekiui supilti, tara mėginiams.</w:t>
            </w:r>
          </w:p>
          <w:p w14:paraId="3585E72D" w14:textId="1E02C75F" w:rsidR="00C84F1F" w:rsidRPr="0039517A" w:rsidRDefault="000B4B23" w:rsidP="00DD1836">
            <w:pPr>
              <w:ind w:firstLine="0"/>
              <w:jc w:val="both"/>
              <w:rPr>
                <w:rFonts w:cs="Arial"/>
              </w:rPr>
            </w:pPr>
            <w:r>
              <w:rPr>
                <w:rFonts w:cs="Arial"/>
              </w:rPr>
              <w:t>3</w:t>
            </w:r>
            <w:r w:rsidR="00C84F1F" w:rsidRPr="002D2263">
              <w:rPr>
                <w:rFonts w:cs="Arial"/>
              </w:rPr>
              <w:t>. Paslaugų teikėjas savo žmogiškaisiais resursais rūpinasi CO</w:t>
            </w:r>
            <w:r w:rsidR="00C84F1F" w:rsidRPr="00FB7C2F">
              <w:rPr>
                <w:rFonts w:cs="Arial"/>
                <w:vertAlign w:val="subscript"/>
              </w:rPr>
              <w:t>2</w:t>
            </w:r>
            <w:r w:rsidR="00C84F1F" w:rsidRPr="002D2263">
              <w:rPr>
                <w:rFonts w:cs="Arial"/>
              </w:rPr>
              <w:t xml:space="preserve"> mėginio paėmimu iš stotelės, esančios jėgainėje. Ruošia, supakuoja mėginio kasetę išsiuntimui į laboratoriją. Rūpinasi sėkmingu kasetės siuntimu iki laboratorijos. Sprendžia visus logistinius klausimus.</w:t>
            </w:r>
          </w:p>
        </w:tc>
      </w:tr>
      <w:tr w:rsidR="00C84F1F" w:rsidRPr="00307183" w14:paraId="02F3178D" w14:textId="77777777" w:rsidTr="00DD1836">
        <w:trPr>
          <w:trHeight w:val="216"/>
        </w:trPr>
        <w:tc>
          <w:tcPr>
            <w:tcW w:w="279" w:type="dxa"/>
          </w:tcPr>
          <w:p w14:paraId="126471A6" w14:textId="77777777" w:rsidR="00C84F1F" w:rsidRPr="0039517A" w:rsidRDefault="00C84F1F" w:rsidP="00DD1836">
            <w:pPr>
              <w:ind w:firstLine="0"/>
              <w:rPr>
                <w:rFonts w:cs="Arial"/>
              </w:rPr>
            </w:pPr>
            <w:r>
              <w:rPr>
                <w:rFonts w:cs="Arial"/>
              </w:rPr>
              <w:t>7.</w:t>
            </w:r>
          </w:p>
        </w:tc>
        <w:tc>
          <w:tcPr>
            <w:tcW w:w="4954" w:type="dxa"/>
          </w:tcPr>
          <w:p w14:paraId="3268B576" w14:textId="77777777" w:rsidR="00C84F1F" w:rsidRPr="0039517A" w:rsidRDefault="00C84F1F" w:rsidP="00DD1836">
            <w:pPr>
              <w:ind w:firstLine="0"/>
              <w:jc w:val="both"/>
              <w:rPr>
                <w:rFonts w:cs="Arial"/>
              </w:rPr>
            </w:pPr>
            <w:r w:rsidRPr="0070568B">
              <w:rPr>
                <w:rFonts w:cs="Arial"/>
              </w:rPr>
              <w:t xml:space="preserve">Naujos dioksinų ir </w:t>
            </w:r>
            <w:proofErr w:type="spellStart"/>
            <w:r w:rsidRPr="0070568B">
              <w:rPr>
                <w:rFonts w:cs="Arial"/>
              </w:rPr>
              <w:t>furanų</w:t>
            </w:r>
            <w:proofErr w:type="spellEnd"/>
            <w:r w:rsidRPr="0070568B">
              <w:rPr>
                <w:rFonts w:cs="Arial"/>
              </w:rPr>
              <w:t xml:space="preserve"> PCDD, PCDF, PCB kasetės, užpildytos „tuščiu“ kietu </w:t>
            </w:r>
            <w:proofErr w:type="spellStart"/>
            <w:r w:rsidRPr="0070568B">
              <w:rPr>
                <w:rFonts w:cs="Arial"/>
              </w:rPr>
              <w:t>sorbentu</w:t>
            </w:r>
            <w:proofErr w:type="spellEnd"/>
            <w:r w:rsidRPr="0070568B">
              <w:rPr>
                <w:rFonts w:cs="Arial"/>
              </w:rPr>
              <w:t xml:space="preserve">, įdėjimas į </w:t>
            </w:r>
            <w:proofErr w:type="spellStart"/>
            <w:r w:rsidRPr="0070568B">
              <w:rPr>
                <w:rFonts w:cs="Arial"/>
              </w:rPr>
              <w:t>Opsis</w:t>
            </w:r>
            <w:proofErr w:type="spellEnd"/>
            <w:r w:rsidRPr="0070568B">
              <w:rPr>
                <w:rFonts w:cs="Arial"/>
              </w:rPr>
              <w:t xml:space="preserve"> AB DX100 sistemą.</w:t>
            </w:r>
          </w:p>
        </w:tc>
        <w:tc>
          <w:tcPr>
            <w:tcW w:w="5294" w:type="dxa"/>
          </w:tcPr>
          <w:p w14:paraId="760646A2" w14:textId="77777777" w:rsidR="00C84F1F" w:rsidRDefault="00C84F1F" w:rsidP="00DD1836">
            <w:pPr>
              <w:ind w:firstLine="0"/>
              <w:jc w:val="both"/>
              <w:rPr>
                <w:rFonts w:cs="Arial"/>
              </w:rPr>
            </w:pPr>
            <w:r w:rsidRPr="0070568B">
              <w:rPr>
                <w:rFonts w:cs="Arial"/>
              </w:rPr>
              <w:t xml:space="preserve">1. Paslaugų teikėjas rūpinasi paruoštos naujos kasetės su „tuščiu“ </w:t>
            </w:r>
            <w:proofErr w:type="spellStart"/>
            <w:r w:rsidRPr="0070568B">
              <w:rPr>
                <w:rFonts w:cs="Arial"/>
              </w:rPr>
              <w:t>sorbentu</w:t>
            </w:r>
            <w:proofErr w:type="spellEnd"/>
            <w:r w:rsidRPr="0070568B">
              <w:rPr>
                <w:rFonts w:cs="Arial"/>
              </w:rPr>
              <w:t xml:space="preserve"> gavimu iš laboratorijos. </w:t>
            </w:r>
          </w:p>
          <w:p w14:paraId="69D09BBA" w14:textId="77777777" w:rsidR="00C84F1F" w:rsidRPr="0039517A" w:rsidRDefault="00C84F1F" w:rsidP="00DD1836">
            <w:pPr>
              <w:ind w:firstLine="0"/>
              <w:jc w:val="both"/>
              <w:rPr>
                <w:rFonts w:cs="Arial"/>
              </w:rPr>
            </w:pPr>
            <w:r w:rsidRPr="0070568B">
              <w:rPr>
                <w:rFonts w:cs="Arial"/>
              </w:rPr>
              <w:t xml:space="preserve">2. Paslaugų teikėjas rūpinasi paruoštos naujos kasetės su „tuščiu“ </w:t>
            </w:r>
            <w:proofErr w:type="spellStart"/>
            <w:r w:rsidRPr="0070568B">
              <w:rPr>
                <w:rFonts w:cs="Arial"/>
              </w:rPr>
              <w:t>sorbentu</w:t>
            </w:r>
            <w:proofErr w:type="spellEnd"/>
            <w:r w:rsidRPr="0070568B">
              <w:rPr>
                <w:rFonts w:cs="Arial"/>
              </w:rPr>
              <w:t xml:space="preserve"> įdėjimu į </w:t>
            </w:r>
            <w:proofErr w:type="spellStart"/>
            <w:r w:rsidRPr="0070568B">
              <w:rPr>
                <w:rFonts w:cs="Arial"/>
              </w:rPr>
              <w:t>Opsis</w:t>
            </w:r>
            <w:proofErr w:type="spellEnd"/>
            <w:r w:rsidRPr="0070568B">
              <w:rPr>
                <w:rFonts w:cs="Arial"/>
              </w:rPr>
              <w:t xml:space="preserve"> AB DX100 mėginių surinkimo sistemą.</w:t>
            </w:r>
          </w:p>
        </w:tc>
      </w:tr>
      <w:tr w:rsidR="00C84F1F" w:rsidRPr="00307183" w14:paraId="5D5C8F65" w14:textId="77777777" w:rsidTr="00DD1836">
        <w:trPr>
          <w:trHeight w:val="216"/>
        </w:trPr>
        <w:tc>
          <w:tcPr>
            <w:tcW w:w="279" w:type="dxa"/>
          </w:tcPr>
          <w:p w14:paraId="42DB1BB1" w14:textId="77777777" w:rsidR="00C84F1F" w:rsidRPr="0039517A" w:rsidRDefault="00C84F1F" w:rsidP="00DD1836">
            <w:pPr>
              <w:ind w:firstLine="0"/>
              <w:rPr>
                <w:rFonts w:cs="Arial"/>
              </w:rPr>
            </w:pPr>
            <w:r>
              <w:rPr>
                <w:rFonts w:cs="Arial"/>
              </w:rPr>
              <w:t>8.</w:t>
            </w:r>
          </w:p>
        </w:tc>
        <w:tc>
          <w:tcPr>
            <w:tcW w:w="4954" w:type="dxa"/>
          </w:tcPr>
          <w:p w14:paraId="6AC23A3B" w14:textId="77777777" w:rsidR="00C84F1F" w:rsidRPr="0039517A" w:rsidRDefault="00C84F1F" w:rsidP="00DD1836">
            <w:pPr>
              <w:ind w:firstLine="0"/>
              <w:jc w:val="both"/>
              <w:rPr>
                <w:rFonts w:cs="Arial"/>
              </w:rPr>
            </w:pPr>
            <w:r w:rsidRPr="00FB7C2F">
              <w:rPr>
                <w:rFonts w:cs="Arial"/>
              </w:rPr>
              <w:t>Naujos CO</w:t>
            </w:r>
            <w:r w:rsidRPr="00FB7C2F">
              <w:rPr>
                <w:rFonts w:cs="Arial"/>
                <w:vertAlign w:val="subscript"/>
              </w:rPr>
              <w:t>2</w:t>
            </w:r>
            <w:r w:rsidRPr="00FB7C2F">
              <w:rPr>
                <w:rFonts w:cs="Arial"/>
              </w:rPr>
              <w:t xml:space="preserve"> kasetės, užpildytos NaOH tirpalu, įdėjimas į sistemą.</w:t>
            </w:r>
          </w:p>
        </w:tc>
        <w:tc>
          <w:tcPr>
            <w:tcW w:w="5294" w:type="dxa"/>
          </w:tcPr>
          <w:p w14:paraId="3840CD9D" w14:textId="77777777" w:rsidR="00C84F1F" w:rsidRDefault="00C84F1F" w:rsidP="00DD1836">
            <w:pPr>
              <w:ind w:firstLine="0"/>
              <w:jc w:val="both"/>
              <w:rPr>
                <w:rFonts w:cs="Arial"/>
              </w:rPr>
            </w:pPr>
            <w:r w:rsidRPr="00FB7C2F">
              <w:rPr>
                <w:rFonts w:cs="Arial"/>
              </w:rPr>
              <w:t xml:space="preserve">1. Paslaugų teikėjas turi pasirūpinti tara ir visomis kitomis reikalingomis priemonėmis, reikalingomis </w:t>
            </w:r>
            <w:r w:rsidRPr="00FB7C2F">
              <w:rPr>
                <w:rFonts w:cs="Arial"/>
              </w:rPr>
              <w:lastRenderedPageBreak/>
              <w:t xml:space="preserve">užpildyti kasetę nauju natrio hidroksido (NaOH) tirpalu. </w:t>
            </w:r>
          </w:p>
          <w:p w14:paraId="291CD442" w14:textId="77777777" w:rsidR="00C84F1F" w:rsidRDefault="00C84F1F" w:rsidP="00DD1836">
            <w:pPr>
              <w:ind w:firstLine="0"/>
              <w:jc w:val="both"/>
              <w:rPr>
                <w:rFonts w:cs="Arial"/>
              </w:rPr>
            </w:pPr>
            <w:r w:rsidRPr="00FB7C2F">
              <w:rPr>
                <w:rFonts w:cs="Arial"/>
              </w:rPr>
              <w:t>2. Vieno litro (1</w:t>
            </w:r>
            <w:r>
              <w:rPr>
                <w:rFonts w:cs="Arial"/>
              </w:rPr>
              <w:t>l</w:t>
            </w:r>
            <w:r w:rsidRPr="00FB7C2F">
              <w:rPr>
                <w:rFonts w:cs="Arial"/>
              </w:rPr>
              <w:t xml:space="preserve">) talpos mėginio kasetė turi būti užpildyta nauju natrio hidroksido tirpalu. Paslaugų teikėjas turi pats pasirūpinti reikalingais piltuvėliais, tūrio matavimo kolbomis tiksliam kiekiui supilti. </w:t>
            </w:r>
          </w:p>
          <w:p w14:paraId="5207A1BF" w14:textId="77777777" w:rsidR="00C84F1F" w:rsidRDefault="00C84F1F" w:rsidP="00DD1836">
            <w:pPr>
              <w:ind w:firstLine="0"/>
              <w:jc w:val="both"/>
              <w:rPr>
                <w:rFonts w:cs="Arial"/>
              </w:rPr>
            </w:pPr>
            <w:r w:rsidRPr="00FB7C2F">
              <w:rPr>
                <w:rFonts w:cs="Arial"/>
              </w:rPr>
              <w:t>3. Paslaugų teikėjas savo žmogiškaisiais resursais rūpinasi CO</w:t>
            </w:r>
            <w:r w:rsidRPr="00FB7C2F">
              <w:rPr>
                <w:rFonts w:cs="Arial"/>
                <w:vertAlign w:val="subscript"/>
              </w:rPr>
              <w:t>2</w:t>
            </w:r>
            <w:r w:rsidRPr="00FB7C2F">
              <w:rPr>
                <w:rFonts w:cs="Arial"/>
              </w:rPr>
              <w:t xml:space="preserve"> paruošto naujo mėginio įdėjimu į </w:t>
            </w:r>
            <w:proofErr w:type="spellStart"/>
            <w:r w:rsidRPr="00FB7C2F">
              <w:rPr>
                <w:rFonts w:cs="Arial"/>
              </w:rPr>
              <w:t>Opsis</w:t>
            </w:r>
            <w:proofErr w:type="spellEnd"/>
            <w:r w:rsidRPr="00FB7C2F">
              <w:rPr>
                <w:rFonts w:cs="Arial"/>
              </w:rPr>
              <w:t xml:space="preserve"> AB DX100 mėginių surinkimo sistemą.</w:t>
            </w:r>
          </w:p>
          <w:p w14:paraId="09D4F7F4" w14:textId="77777777" w:rsidR="00C84F1F" w:rsidRDefault="00C84F1F" w:rsidP="00DD1836">
            <w:pPr>
              <w:ind w:firstLine="0"/>
              <w:jc w:val="both"/>
              <w:rPr>
                <w:rFonts w:cs="Arial"/>
              </w:rPr>
            </w:pPr>
            <w:r>
              <w:rPr>
                <w:rFonts w:cs="Arial"/>
              </w:rPr>
              <w:t>4</w:t>
            </w:r>
            <w:r w:rsidRPr="00FB7C2F">
              <w:rPr>
                <w:rFonts w:cs="Arial"/>
              </w:rPr>
              <w:t>. CO</w:t>
            </w:r>
            <w:r w:rsidRPr="00FB7C2F">
              <w:rPr>
                <w:rFonts w:cs="Arial"/>
                <w:vertAlign w:val="subscript"/>
              </w:rPr>
              <w:t>2</w:t>
            </w:r>
            <w:r w:rsidRPr="00FB7C2F">
              <w:rPr>
                <w:rFonts w:cs="Arial"/>
              </w:rPr>
              <w:t xml:space="preserve"> mėginio kasetes (stiklines talpas), 2 vnt. pateiks Klientas.</w:t>
            </w:r>
          </w:p>
          <w:p w14:paraId="4A38FDC4" w14:textId="77777777" w:rsidR="00C84F1F" w:rsidRDefault="00C84F1F" w:rsidP="00DD1836">
            <w:pPr>
              <w:ind w:firstLine="0"/>
              <w:jc w:val="both"/>
              <w:rPr>
                <w:rFonts w:cs="Arial"/>
              </w:rPr>
            </w:pPr>
            <w:r w:rsidRPr="00FB7C2F">
              <w:rPr>
                <w:rFonts w:cs="Arial"/>
              </w:rPr>
              <w:t>5. CO</w:t>
            </w:r>
            <w:r w:rsidRPr="00FB7C2F">
              <w:rPr>
                <w:rFonts w:cs="Arial"/>
                <w:vertAlign w:val="subscript"/>
              </w:rPr>
              <w:t>2</w:t>
            </w:r>
            <w:r w:rsidRPr="00FB7C2F">
              <w:rPr>
                <w:rFonts w:cs="Arial"/>
              </w:rPr>
              <w:t xml:space="preserve"> mėginio kasetės (stiklinės talpos) sugadinimo atveju Klientas už kasetę neatsako. Paslaugų teikėjas turi pateikti naują kasetę (stiklinę talpą).</w:t>
            </w:r>
          </w:p>
          <w:p w14:paraId="076C35E7" w14:textId="77777777" w:rsidR="00C84F1F" w:rsidRPr="0039517A" w:rsidRDefault="00C84F1F" w:rsidP="00DD1836">
            <w:pPr>
              <w:ind w:firstLine="0"/>
              <w:jc w:val="both"/>
              <w:rPr>
                <w:rFonts w:cs="Arial"/>
              </w:rPr>
            </w:pPr>
            <w:r w:rsidRPr="00FB7C2F">
              <w:rPr>
                <w:rFonts w:cs="Arial"/>
              </w:rPr>
              <w:t>6. Kasetės turi būti išplautos ir visada paruoštos naudojimui.</w:t>
            </w:r>
          </w:p>
        </w:tc>
      </w:tr>
      <w:tr w:rsidR="00C84F1F" w:rsidRPr="00307183" w14:paraId="1D3D3441" w14:textId="77777777" w:rsidTr="00DD1836">
        <w:trPr>
          <w:trHeight w:val="216"/>
        </w:trPr>
        <w:tc>
          <w:tcPr>
            <w:tcW w:w="279" w:type="dxa"/>
          </w:tcPr>
          <w:p w14:paraId="42F60389" w14:textId="77777777" w:rsidR="00C84F1F" w:rsidRPr="0039517A" w:rsidRDefault="00C84F1F" w:rsidP="00DD1836">
            <w:pPr>
              <w:ind w:firstLine="0"/>
              <w:rPr>
                <w:rFonts w:cs="Arial"/>
              </w:rPr>
            </w:pPr>
            <w:r>
              <w:rPr>
                <w:rFonts w:cs="Arial"/>
              </w:rPr>
              <w:lastRenderedPageBreak/>
              <w:t>9.</w:t>
            </w:r>
          </w:p>
        </w:tc>
        <w:tc>
          <w:tcPr>
            <w:tcW w:w="4954" w:type="dxa"/>
          </w:tcPr>
          <w:p w14:paraId="72F2838C" w14:textId="77777777" w:rsidR="00C84F1F" w:rsidRPr="0039517A" w:rsidRDefault="00C84F1F" w:rsidP="00DD1836">
            <w:pPr>
              <w:ind w:firstLine="0"/>
              <w:jc w:val="both"/>
              <w:rPr>
                <w:rFonts w:cs="Arial"/>
              </w:rPr>
            </w:pPr>
            <w:proofErr w:type="spellStart"/>
            <w:r w:rsidRPr="008662AF">
              <w:rPr>
                <w:rFonts w:cs="Arial"/>
              </w:rPr>
              <w:t>Opsis</w:t>
            </w:r>
            <w:proofErr w:type="spellEnd"/>
            <w:r w:rsidRPr="008662AF">
              <w:rPr>
                <w:rFonts w:cs="Arial"/>
              </w:rPr>
              <w:t xml:space="preserve"> AB DX100 mėginių ėmimo sistemos funkciniai testai prieš naujo mėginio ėmimą.</w:t>
            </w:r>
          </w:p>
        </w:tc>
        <w:tc>
          <w:tcPr>
            <w:tcW w:w="5294" w:type="dxa"/>
          </w:tcPr>
          <w:p w14:paraId="5CAD7776" w14:textId="77777777" w:rsidR="00C84F1F" w:rsidRDefault="00C84F1F" w:rsidP="00DD1836">
            <w:pPr>
              <w:ind w:firstLine="0"/>
              <w:jc w:val="both"/>
              <w:rPr>
                <w:rFonts w:cs="Arial"/>
              </w:rPr>
            </w:pPr>
            <w:r w:rsidRPr="008662AF">
              <w:rPr>
                <w:rFonts w:cs="Arial"/>
              </w:rPr>
              <w:t xml:space="preserve">1. Pakeitus mėginius naujais </w:t>
            </w:r>
            <w:proofErr w:type="spellStart"/>
            <w:r w:rsidRPr="008662AF">
              <w:rPr>
                <w:rFonts w:cs="Arial"/>
              </w:rPr>
              <w:t>Opsis</w:t>
            </w:r>
            <w:proofErr w:type="spellEnd"/>
            <w:r w:rsidRPr="008662AF">
              <w:rPr>
                <w:rFonts w:cs="Arial"/>
              </w:rPr>
              <w:t xml:space="preserve"> AB DX100 sistemai kiekvieną kartą, t. y. po kiekvieno mėginio pakeitimo, turi būti atliekami funkciniai testai (sandarumo, veikimo testai, kaip to reikalauja DX100 sistemos gamintojas). </w:t>
            </w:r>
          </w:p>
          <w:p w14:paraId="05CCCF66" w14:textId="77777777" w:rsidR="00C84F1F" w:rsidRPr="0039517A" w:rsidRDefault="00C84F1F" w:rsidP="00DD1836">
            <w:pPr>
              <w:ind w:firstLine="0"/>
              <w:jc w:val="both"/>
              <w:rPr>
                <w:rFonts w:cs="Arial"/>
              </w:rPr>
            </w:pPr>
            <w:r w:rsidRPr="008662AF">
              <w:rPr>
                <w:rFonts w:cs="Arial"/>
              </w:rPr>
              <w:t>2. Funkcinius testus atlieka Paslaugų teikėjas.</w:t>
            </w:r>
          </w:p>
        </w:tc>
      </w:tr>
      <w:tr w:rsidR="00C84F1F" w:rsidRPr="00307183" w14:paraId="691B5B88" w14:textId="77777777" w:rsidTr="00DD1836">
        <w:trPr>
          <w:trHeight w:val="216"/>
        </w:trPr>
        <w:tc>
          <w:tcPr>
            <w:tcW w:w="279" w:type="dxa"/>
          </w:tcPr>
          <w:p w14:paraId="500A5DEE" w14:textId="77777777" w:rsidR="00C84F1F" w:rsidRPr="0039517A" w:rsidRDefault="00C84F1F" w:rsidP="00DD1836">
            <w:pPr>
              <w:ind w:firstLine="0"/>
              <w:rPr>
                <w:rFonts w:cs="Arial"/>
              </w:rPr>
            </w:pPr>
            <w:r>
              <w:rPr>
                <w:rFonts w:cs="Arial"/>
              </w:rPr>
              <w:t>10.</w:t>
            </w:r>
          </w:p>
        </w:tc>
        <w:tc>
          <w:tcPr>
            <w:tcW w:w="4954" w:type="dxa"/>
          </w:tcPr>
          <w:p w14:paraId="38C255C5" w14:textId="77777777" w:rsidR="00C84F1F" w:rsidRPr="0039517A" w:rsidRDefault="00C84F1F" w:rsidP="00DD1836">
            <w:pPr>
              <w:ind w:firstLine="0"/>
              <w:rPr>
                <w:rFonts w:cs="Arial"/>
              </w:rPr>
            </w:pPr>
            <w:r w:rsidRPr="008662AF">
              <w:rPr>
                <w:rFonts w:cs="Arial"/>
              </w:rPr>
              <w:t>Gautų rezultatų ataskaitos paruošimas ir pateikimas.</w:t>
            </w:r>
          </w:p>
        </w:tc>
        <w:tc>
          <w:tcPr>
            <w:tcW w:w="5294" w:type="dxa"/>
          </w:tcPr>
          <w:p w14:paraId="12612609" w14:textId="77777777" w:rsidR="00C84F1F" w:rsidRDefault="00C84F1F" w:rsidP="00DD1836">
            <w:pPr>
              <w:ind w:firstLine="0"/>
              <w:jc w:val="both"/>
              <w:rPr>
                <w:rFonts w:cs="Arial"/>
              </w:rPr>
            </w:pPr>
            <w:r w:rsidRPr="00B83E6E">
              <w:rPr>
                <w:rFonts w:cs="Arial"/>
              </w:rPr>
              <w:t xml:space="preserve">1. Paslaugų teikėjas, gavęs visus rezultatus, pateikia galutinę ataskaitą už praėjusį mėnesį. </w:t>
            </w:r>
          </w:p>
          <w:p w14:paraId="33FCD4FA" w14:textId="77777777" w:rsidR="00C84F1F" w:rsidRDefault="00C84F1F" w:rsidP="00DD1836">
            <w:pPr>
              <w:ind w:firstLine="0"/>
              <w:jc w:val="both"/>
              <w:rPr>
                <w:rFonts w:cs="Arial"/>
              </w:rPr>
            </w:pPr>
            <w:r w:rsidRPr="00B83E6E">
              <w:rPr>
                <w:rFonts w:cs="Arial"/>
              </w:rPr>
              <w:t xml:space="preserve">2. Ataskaitoje turi būti pateikta: </w:t>
            </w:r>
          </w:p>
          <w:p w14:paraId="05834D05" w14:textId="77777777" w:rsidR="00C84F1F" w:rsidRDefault="00C84F1F" w:rsidP="00DD1836">
            <w:pPr>
              <w:ind w:firstLine="0"/>
              <w:jc w:val="both"/>
              <w:rPr>
                <w:rFonts w:cs="Arial"/>
              </w:rPr>
            </w:pPr>
            <w:r w:rsidRPr="00B83E6E">
              <w:rPr>
                <w:rFonts w:cs="Arial"/>
              </w:rPr>
              <w:t xml:space="preserve">2.1. Mėginių ėmimo ciklo pradžios patikrinimo protokolas. </w:t>
            </w:r>
          </w:p>
          <w:p w14:paraId="192E7643" w14:textId="77777777" w:rsidR="00C84F1F" w:rsidRDefault="00C84F1F" w:rsidP="00DD1836">
            <w:pPr>
              <w:ind w:firstLine="0"/>
              <w:jc w:val="both"/>
              <w:rPr>
                <w:rFonts w:cs="Arial"/>
              </w:rPr>
            </w:pPr>
            <w:r w:rsidRPr="00B83E6E">
              <w:rPr>
                <w:rFonts w:cs="Arial"/>
              </w:rPr>
              <w:t>2.</w:t>
            </w:r>
            <w:r>
              <w:rPr>
                <w:rFonts w:cs="Arial"/>
              </w:rPr>
              <w:t>2</w:t>
            </w:r>
            <w:r w:rsidRPr="00B83E6E">
              <w:rPr>
                <w:rFonts w:cs="Arial"/>
              </w:rPr>
              <w:t xml:space="preserve">. Dioksinų ir </w:t>
            </w:r>
            <w:proofErr w:type="spellStart"/>
            <w:r w:rsidRPr="00B83E6E">
              <w:rPr>
                <w:rFonts w:cs="Arial"/>
              </w:rPr>
              <w:t>furanų</w:t>
            </w:r>
            <w:proofErr w:type="spellEnd"/>
            <w:r w:rsidRPr="00B83E6E">
              <w:rPr>
                <w:rFonts w:cs="Arial"/>
              </w:rPr>
              <w:t xml:space="preserve"> PCDD, PCDF, PCB koncentracijos rezultatai. </w:t>
            </w:r>
          </w:p>
          <w:p w14:paraId="267B99B8" w14:textId="77777777" w:rsidR="00C84F1F" w:rsidRDefault="00C84F1F" w:rsidP="00DD1836">
            <w:pPr>
              <w:ind w:firstLine="0"/>
              <w:jc w:val="both"/>
              <w:rPr>
                <w:rFonts w:cs="Arial"/>
              </w:rPr>
            </w:pPr>
            <w:r w:rsidRPr="00B83E6E">
              <w:rPr>
                <w:rFonts w:cs="Arial"/>
              </w:rPr>
              <w:t>2.</w:t>
            </w:r>
            <w:r>
              <w:rPr>
                <w:rFonts w:cs="Arial"/>
              </w:rPr>
              <w:t>3</w:t>
            </w:r>
            <w:r w:rsidRPr="00B83E6E">
              <w:rPr>
                <w:rFonts w:cs="Arial"/>
              </w:rPr>
              <w:t>. CO</w:t>
            </w:r>
            <w:r w:rsidRPr="00F70B79">
              <w:rPr>
                <w:rFonts w:cs="Arial"/>
                <w:vertAlign w:val="subscript"/>
              </w:rPr>
              <w:t>2</w:t>
            </w:r>
            <w:r w:rsidRPr="00B83E6E">
              <w:rPr>
                <w:rFonts w:cs="Arial"/>
              </w:rPr>
              <w:t xml:space="preserve"> biogeninės dalies laboratorinės analizės rezultatai. </w:t>
            </w:r>
          </w:p>
          <w:p w14:paraId="6EC4F637" w14:textId="77777777" w:rsidR="00C84F1F" w:rsidRDefault="00C84F1F" w:rsidP="00DD1836">
            <w:pPr>
              <w:ind w:firstLine="0"/>
              <w:jc w:val="both"/>
              <w:rPr>
                <w:rFonts w:cs="Arial"/>
              </w:rPr>
            </w:pPr>
            <w:r w:rsidRPr="00B83E6E">
              <w:rPr>
                <w:rFonts w:cs="Arial"/>
              </w:rPr>
              <w:t>2.</w:t>
            </w:r>
            <w:r>
              <w:rPr>
                <w:rFonts w:cs="Arial"/>
              </w:rPr>
              <w:t>4</w:t>
            </w:r>
            <w:r w:rsidRPr="00B83E6E">
              <w:rPr>
                <w:rFonts w:cs="Arial"/>
              </w:rPr>
              <w:t xml:space="preserve">. Mėginių kasečių patikrinimo, užpildymo protokolai. </w:t>
            </w:r>
          </w:p>
          <w:p w14:paraId="15269C09" w14:textId="77777777" w:rsidR="00C84F1F" w:rsidRDefault="00C84F1F" w:rsidP="00DD1836">
            <w:pPr>
              <w:ind w:firstLine="0"/>
              <w:jc w:val="both"/>
              <w:rPr>
                <w:rFonts w:cs="Arial"/>
              </w:rPr>
            </w:pPr>
            <w:r w:rsidRPr="00B83E6E">
              <w:rPr>
                <w:rFonts w:cs="Arial"/>
              </w:rPr>
              <w:t>2.</w:t>
            </w:r>
            <w:r>
              <w:rPr>
                <w:rFonts w:cs="Arial"/>
              </w:rPr>
              <w:t>5</w:t>
            </w:r>
            <w:r w:rsidRPr="00B83E6E">
              <w:rPr>
                <w:rFonts w:cs="Arial"/>
              </w:rPr>
              <w:t xml:space="preserve">. Aktualūs </w:t>
            </w:r>
            <w:proofErr w:type="spellStart"/>
            <w:r w:rsidRPr="00B83E6E">
              <w:rPr>
                <w:rFonts w:cs="Arial"/>
              </w:rPr>
              <w:t>Opsis</w:t>
            </w:r>
            <w:proofErr w:type="spellEnd"/>
            <w:r w:rsidRPr="00B83E6E">
              <w:rPr>
                <w:rFonts w:cs="Arial"/>
              </w:rPr>
              <w:t xml:space="preserve"> AB DX100 sistemos parametrai (dūmų temperatūra kamine, dujų slėgis kamine, momentinis dūmų greitis kamine, vandens garų koncentraciją, deguonies koncentracija ir kt.)</w:t>
            </w:r>
            <w:r>
              <w:rPr>
                <w:rFonts w:cs="Arial"/>
              </w:rPr>
              <w:t>.</w:t>
            </w:r>
            <w:r w:rsidRPr="00B83E6E">
              <w:rPr>
                <w:rFonts w:cs="Arial"/>
              </w:rPr>
              <w:t xml:space="preserve"> </w:t>
            </w:r>
          </w:p>
          <w:p w14:paraId="053CC915" w14:textId="77777777" w:rsidR="00C84F1F" w:rsidRDefault="00C84F1F" w:rsidP="00DD1836">
            <w:pPr>
              <w:ind w:firstLine="0"/>
              <w:jc w:val="both"/>
              <w:rPr>
                <w:rFonts w:cs="Arial"/>
              </w:rPr>
            </w:pPr>
            <w:r w:rsidRPr="00B83E6E">
              <w:rPr>
                <w:rFonts w:cs="Arial"/>
              </w:rPr>
              <w:t>2.</w:t>
            </w:r>
            <w:r>
              <w:rPr>
                <w:rFonts w:cs="Arial"/>
              </w:rPr>
              <w:t>6</w:t>
            </w:r>
            <w:r w:rsidRPr="00B83E6E">
              <w:rPr>
                <w:rFonts w:cs="Arial"/>
              </w:rPr>
              <w:t xml:space="preserve">. Rezultatų suvestinė. </w:t>
            </w:r>
          </w:p>
          <w:p w14:paraId="07FAECDF" w14:textId="77777777" w:rsidR="00C84F1F" w:rsidRDefault="00C84F1F" w:rsidP="00DD1836">
            <w:pPr>
              <w:ind w:firstLine="0"/>
              <w:jc w:val="both"/>
              <w:rPr>
                <w:rFonts w:cs="Arial"/>
              </w:rPr>
            </w:pPr>
            <w:r w:rsidRPr="00B83E6E">
              <w:rPr>
                <w:rFonts w:cs="Arial"/>
              </w:rPr>
              <w:t>2.</w:t>
            </w:r>
            <w:r>
              <w:rPr>
                <w:rFonts w:cs="Arial"/>
              </w:rPr>
              <w:t>7</w:t>
            </w:r>
            <w:r w:rsidRPr="00B83E6E">
              <w:rPr>
                <w:rFonts w:cs="Arial"/>
              </w:rPr>
              <w:t xml:space="preserve">. Laboratorijų akreditacijos. </w:t>
            </w:r>
          </w:p>
          <w:p w14:paraId="405DCA01" w14:textId="77777777" w:rsidR="00C84F1F" w:rsidRPr="0039517A" w:rsidRDefault="00C84F1F" w:rsidP="00DD1836">
            <w:pPr>
              <w:ind w:firstLine="0"/>
              <w:jc w:val="both"/>
              <w:rPr>
                <w:rFonts w:cs="Arial"/>
              </w:rPr>
            </w:pPr>
            <w:r w:rsidRPr="00B83E6E">
              <w:rPr>
                <w:rFonts w:cs="Arial"/>
              </w:rPr>
              <w:t>2.</w:t>
            </w:r>
            <w:r>
              <w:rPr>
                <w:rFonts w:cs="Arial"/>
              </w:rPr>
              <w:t>8</w:t>
            </w:r>
            <w:r w:rsidRPr="00B83E6E">
              <w:rPr>
                <w:rFonts w:cs="Arial"/>
              </w:rPr>
              <w:t>. Priedai.</w:t>
            </w:r>
          </w:p>
        </w:tc>
      </w:tr>
      <w:tr w:rsidR="00C84F1F" w:rsidRPr="00307183" w14:paraId="420A2984" w14:textId="77777777" w:rsidTr="00DD1836">
        <w:trPr>
          <w:trHeight w:val="216"/>
        </w:trPr>
        <w:tc>
          <w:tcPr>
            <w:tcW w:w="279" w:type="dxa"/>
          </w:tcPr>
          <w:p w14:paraId="59936212" w14:textId="77777777" w:rsidR="00C84F1F" w:rsidRPr="0039517A" w:rsidRDefault="00C84F1F" w:rsidP="00DD1836">
            <w:pPr>
              <w:ind w:firstLine="0"/>
              <w:rPr>
                <w:rFonts w:cs="Arial"/>
              </w:rPr>
            </w:pPr>
            <w:r>
              <w:rPr>
                <w:rFonts w:cs="Arial"/>
              </w:rPr>
              <w:t>11.</w:t>
            </w:r>
          </w:p>
        </w:tc>
        <w:tc>
          <w:tcPr>
            <w:tcW w:w="4954" w:type="dxa"/>
          </w:tcPr>
          <w:p w14:paraId="06263B70" w14:textId="77777777" w:rsidR="00C84F1F" w:rsidRPr="0039517A" w:rsidRDefault="00C84F1F" w:rsidP="00DD1836">
            <w:pPr>
              <w:ind w:firstLine="0"/>
              <w:rPr>
                <w:rFonts w:cs="Arial"/>
              </w:rPr>
            </w:pPr>
            <w:r w:rsidRPr="00D52477">
              <w:rPr>
                <w:rFonts w:cs="Arial"/>
              </w:rPr>
              <w:t>Bendrieji reikalavimai</w:t>
            </w:r>
          </w:p>
        </w:tc>
        <w:tc>
          <w:tcPr>
            <w:tcW w:w="5294" w:type="dxa"/>
          </w:tcPr>
          <w:p w14:paraId="03C2E493" w14:textId="77777777" w:rsidR="00C84F1F" w:rsidRDefault="00C84F1F" w:rsidP="00DD1836">
            <w:pPr>
              <w:ind w:firstLine="0"/>
              <w:jc w:val="both"/>
              <w:rPr>
                <w:rFonts w:cs="Arial"/>
              </w:rPr>
            </w:pPr>
            <w:r w:rsidRPr="00D52477">
              <w:rPr>
                <w:rFonts w:cs="Arial"/>
              </w:rPr>
              <w:t xml:space="preserve">1. Už kiekvieno mėnesio matavimus Paslaugų teikėjas per 15 darbo dienų nuo paskutinio mėnesinio ėminio paėmimo Klientui turi pateikti tyrimų rezultatų ataskaitą elektronine laisva forma. </w:t>
            </w:r>
          </w:p>
          <w:p w14:paraId="6B1AD20A" w14:textId="77777777" w:rsidR="0049492D" w:rsidRDefault="00C84F1F" w:rsidP="00DD1836">
            <w:pPr>
              <w:ind w:firstLine="0"/>
              <w:jc w:val="both"/>
              <w:rPr>
                <w:rFonts w:cs="Arial"/>
              </w:rPr>
            </w:pPr>
            <w:r w:rsidRPr="70A298AC">
              <w:rPr>
                <w:rFonts w:cs="Arial"/>
              </w:rPr>
              <w:t xml:space="preserve">2. Paslaugų teikėjas privalo saugoti atliktų tyrimų rezultatus 5 metus. </w:t>
            </w:r>
          </w:p>
          <w:p w14:paraId="66C7874F" w14:textId="7A5D5F38" w:rsidR="00C84F1F" w:rsidRPr="0039517A" w:rsidRDefault="00C84F1F" w:rsidP="00DD1836">
            <w:pPr>
              <w:ind w:firstLine="0"/>
              <w:jc w:val="both"/>
              <w:rPr>
                <w:rFonts w:cs="Arial"/>
              </w:rPr>
            </w:pPr>
            <w:r w:rsidRPr="70A298AC">
              <w:rPr>
                <w:rFonts w:cs="Arial"/>
              </w:rPr>
              <w:t>3. Paslaugų teikėjas turi pranešti Klientui apie atvykimą ne vėliau nei 1 d. d. prieš jam atvykstant.</w:t>
            </w:r>
          </w:p>
          <w:p w14:paraId="0F9ECC7A" w14:textId="12D7A502" w:rsidR="00C84F1F" w:rsidRPr="0039517A" w:rsidRDefault="0049492D" w:rsidP="00DD1836">
            <w:pPr>
              <w:ind w:firstLine="0"/>
              <w:jc w:val="both"/>
              <w:rPr>
                <w:rFonts w:cs="Arial"/>
              </w:rPr>
            </w:pPr>
            <w:r>
              <w:rPr>
                <w:rFonts w:cs="Arial"/>
              </w:rPr>
              <w:t>4</w:t>
            </w:r>
            <w:r w:rsidR="00C84F1F" w:rsidRPr="70A298AC">
              <w:rPr>
                <w:rFonts w:cs="Arial"/>
              </w:rPr>
              <w:t xml:space="preserve">. </w:t>
            </w:r>
            <w:r w:rsidR="009632EA">
              <w:rPr>
                <w:rFonts w:cs="Arial"/>
              </w:rPr>
              <w:t>Paslaugų tei</w:t>
            </w:r>
            <w:r w:rsidR="00C84F1F" w:rsidRPr="70A298AC">
              <w:rPr>
                <w:rFonts w:cs="Arial"/>
              </w:rPr>
              <w:t xml:space="preserve">kėjas į pasiūlymo kainą turi įsiskaičiuoti visas išlaidas, susijusias su mėginių pristatymu į laboratorijas. </w:t>
            </w:r>
          </w:p>
          <w:p w14:paraId="5A171193" w14:textId="79B55520" w:rsidR="00C84F1F" w:rsidRPr="0039517A" w:rsidRDefault="0049492D" w:rsidP="00DD1836">
            <w:pPr>
              <w:ind w:firstLine="0"/>
              <w:jc w:val="both"/>
              <w:rPr>
                <w:rFonts w:cs="Arial"/>
              </w:rPr>
            </w:pPr>
            <w:r>
              <w:rPr>
                <w:rFonts w:cs="Arial"/>
              </w:rPr>
              <w:t>5</w:t>
            </w:r>
            <w:r w:rsidR="00C84F1F" w:rsidRPr="70A298AC">
              <w:rPr>
                <w:rFonts w:cs="Arial"/>
              </w:rPr>
              <w:t xml:space="preserve">. </w:t>
            </w:r>
            <w:r w:rsidR="009632EA">
              <w:rPr>
                <w:rFonts w:cs="Arial"/>
              </w:rPr>
              <w:t>Paslaugų tei</w:t>
            </w:r>
            <w:r w:rsidR="009632EA" w:rsidRPr="70A298AC">
              <w:rPr>
                <w:rFonts w:cs="Arial"/>
              </w:rPr>
              <w:t xml:space="preserve">kėjas </w:t>
            </w:r>
            <w:r w:rsidR="00C84F1F" w:rsidRPr="70A298AC">
              <w:rPr>
                <w:rFonts w:cs="Arial"/>
              </w:rPr>
              <w:t>įsipareigoja, kad mėginiai bus pristatyti į laboratorijas nepažeisti ir tinkami tyrimų atlikimui.</w:t>
            </w:r>
          </w:p>
        </w:tc>
      </w:tr>
    </w:tbl>
    <w:p w14:paraId="1AE78320" w14:textId="77777777" w:rsidR="00C84F1F" w:rsidRPr="00307183" w:rsidRDefault="00C84F1F" w:rsidP="00C84F1F">
      <w:pPr>
        <w:ind w:firstLine="0"/>
        <w:rPr>
          <w:rFonts w:cs="Arial"/>
          <w:sz w:val="20"/>
          <w:szCs w:val="20"/>
        </w:rPr>
      </w:pPr>
      <w:r w:rsidRPr="00307183">
        <w:rPr>
          <w:rFonts w:ascii="Times New Roman" w:hAnsi="Times New Roman" w:cs="Times New Roman"/>
          <w:sz w:val="24"/>
          <w:szCs w:val="24"/>
        </w:rPr>
        <w:tab/>
      </w:r>
      <w:r w:rsidRPr="00307183">
        <w:rPr>
          <w:rFonts w:ascii="Times New Roman" w:hAnsi="Times New Roman" w:cs="Times New Roman"/>
          <w:sz w:val="24"/>
          <w:szCs w:val="24"/>
        </w:rPr>
        <w:tab/>
      </w:r>
      <w:r w:rsidRPr="00307183">
        <w:rPr>
          <w:rFonts w:ascii="Times New Roman" w:hAnsi="Times New Roman" w:cs="Times New Roman"/>
          <w:sz w:val="24"/>
          <w:szCs w:val="24"/>
        </w:rPr>
        <w:tab/>
      </w:r>
      <w:r w:rsidRPr="00307183">
        <w:rPr>
          <w:rFonts w:ascii="Times New Roman" w:hAnsi="Times New Roman" w:cs="Times New Roman"/>
          <w:sz w:val="24"/>
          <w:szCs w:val="24"/>
        </w:rPr>
        <w:tab/>
      </w:r>
    </w:p>
    <w:p w14:paraId="3E9E11C1" w14:textId="77777777" w:rsidR="00C84F1F" w:rsidRPr="00307183" w:rsidRDefault="00C84F1F" w:rsidP="00C84F1F">
      <w:pPr>
        <w:pStyle w:val="Sraopastraipa"/>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307183">
        <w:rPr>
          <w:rStyle w:val="Laukeliai"/>
          <w:rFonts w:cs="Arial"/>
          <w:b/>
          <w:szCs w:val="20"/>
        </w:rPr>
        <w:t xml:space="preserve">PASLAUGŲ VYKDYMO TVARKA IR TERMINAI </w:t>
      </w:r>
    </w:p>
    <w:p w14:paraId="511BFC9E" w14:textId="77777777" w:rsidR="00C84F1F" w:rsidRPr="00307183" w:rsidRDefault="00C84F1F" w:rsidP="00C84F1F">
      <w:pPr>
        <w:pStyle w:val="Sraopastraipa"/>
        <w:numPr>
          <w:ilvl w:val="1"/>
          <w:numId w:val="3"/>
        </w:numPr>
        <w:tabs>
          <w:tab w:val="left" w:pos="567"/>
        </w:tabs>
        <w:spacing w:before="60" w:after="60"/>
        <w:ind w:left="0" w:firstLine="0"/>
        <w:jc w:val="both"/>
        <w:rPr>
          <w:rFonts w:cs="Arial"/>
          <w:bCs/>
          <w:iCs/>
          <w:sz w:val="20"/>
          <w:szCs w:val="20"/>
        </w:rPr>
      </w:pPr>
      <w:r w:rsidRPr="00307183">
        <w:rPr>
          <w:rFonts w:cs="Arial"/>
          <w:bCs/>
          <w:iCs/>
          <w:sz w:val="20"/>
          <w:szCs w:val="20"/>
        </w:rPr>
        <w:lastRenderedPageBreak/>
        <w:t>Paslaugų teikėjas turės suteikti Paslaugas Techninės specifikacijos 4.1 dalyje nurodytu adresu (-</w:t>
      </w:r>
      <w:proofErr w:type="spellStart"/>
      <w:r w:rsidRPr="00307183">
        <w:rPr>
          <w:rFonts w:cs="Arial"/>
          <w:bCs/>
          <w:iCs/>
          <w:sz w:val="20"/>
          <w:szCs w:val="20"/>
        </w:rPr>
        <w:t>ais</w:t>
      </w:r>
      <w:proofErr w:type="spellEnd"/>
      <w:r w:rsidRPr="00307183">
        <w:rPr>
          <w:rFonts w:cs="Arial"/>
          <w:bCs/>
          <w:iCs/>
          <w:sz w:val="20"/>
          <w:szCs w:val="20"/>
        </w:rPr>
        <w:t>) Kliento darbo laiku (I-IV 7.30-16.30 val. V 7.30-15.15 val.).</w:t>
      </w:r>
    </w:p>
    <w:p w14:paraId="39B71BA1" w14:textId="77777777" w:rsidR="00C84F1F" w:rsidRPr="00307183" w:rsidRDefault="00C84F1F" w:rsidP="00C84F1F">
      <w:pPr>
        <w:pStyle w:val="Sraopastraipa"/>
        <w:numPr>
          <w:ilvl w:val="1"/>
          <w:numId w:val="3"/>
        </w:numPr>
        <w:tabs>
          <w:tab w:val="left" w:pos="567"/>
        </w:tabs>
        <w:spacing w:before="60" w:after="60"/>
        <w:ind w:left="0" w:firstLine="0"/>
        <w:jc w:val="both"/>
        <w:rPr>
          <w:rFonts w:cs="Arial"/>
          <w:b/>
          <w:i/>
          <w:sz w:val="20"/>
          <w:szCs w:val="20"/>
        </w:rPr>
      </w:pPr>
      <w:r w:rsidRPr="00307183">
        <w:rPr>
          <w:rFonts w:cs="Arial"/>
          <w:sz w:val="20"/>
          <w:szCs w:val="20"/>
        </w:rPr>
        <w:t xml:space="preserve">Paslaugos turės būti suteiktos ne vėliau kaip per </w:t>
      </w:r>
      <w:sdt>
        <w:sdtPr>
          <w:rPr>
            <w:rFonts w:cs="Arial"/>
            <w:bCs/>
            <w:sz w:val="20"/>
            <w:szCs w:val="20"/>
          </w:rPr>
          <w:id w:val="1263416853"/>
          <w:placeholder>
            <w:docPart w:val="824838785F4C41E893AE761E6E8151A9"/>
          </w:placeholder>
          <w:text/>
        </w:sdtPr>
        <w:sdtEndPr/>
        <w:sdtContent>
          <w:r w:rsidRPr="00307183">
            <w:rPr>
              <w:rFonts w:cs="Arial"/>
              <w:bCs/>
              <w:sz w:val="20"/>
              <w:szCs w:val="20"/>
            </w:rPr>
            <w:t>5</w:t>
          </w:r>
        </w:sdtContent>
      </w:sdt>
      <w:r w:rsidRPr="00307183">
        <w:rPr>
          <w:rFonts w:eastAsia="Calibri" w:cs="Arial"/>
          <w:bCs/>
          <w:sz w:val="20"/>
          <w:szCs w:val="20"/>
        </w:rPr>
        <w:t xml:space="preserve"> (</w:t>
      </w:r>
      <w:r w:rsidRPr="00307183">
        <w:rPr>
          <w:rFonts w:eastAsia="Calibri" w:cs="Arial"/>
          <w:bCs/>
          <w:i/>
          <w:sz w:val="20"/>
          <w:szCs w:val="20"/>
        </w:rPr>
        <w:t>penkias</w:t>
      </w:r>
      <w:r w:rsidRPr="00307183">
        <w:rPr>
          <w:rFonts w:eastAsia="Calibri" w:cs="Arial"/>
          <w:bCs/>
          <w:sz w:val="20"/>
          <w:szCs w:val="20"/>
        </w:rPr>
        <w:t xml:space="preserve">) </w:t>
      </w:r>
      <w:sdt>
        <w:sdtPr>
          <w:rPr>
            <w:rFonts w:cs="Arial"/>
            <w:sz w:val="20"/>
            <w:szCs w:val="20"/>
          </w:rPr>
          <w:id w:val="1981571461"/>
          <w:placeholder>
            <w:docPart w:val="173190C8C13F4015947E5467E896283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307183">
            <w:rPr>
              <w:rFonts w:cs="Arial"/>
              <w:sz w:val="20"/>
              <w:szCs w:val="20"/>
            </w:rPr>
            <w:t>darbo dienas</w:t>
          </w:r>
        </w:sdtContent>
      </w:sdt>
      <w:r w:rsidRPr="00307183">
        <w:rPr>
          <w:rFonts w:cs="Arial"/>
          <w:sz w:val="20"/>
          <w:szCs w:val="20"/>
        </w:rPr>
        <w:t xml:space="preserve"> </w:t>
      </w:r>
      <w:bookmarkStart w:id="4" w:name="_Hlk35507474"/>
      <w:sdt>
        <w:sdtPr>
          <w:rPr>
            <w:rFonts w:cs="Arial"/>
            <w:sz w:val="20"/>
            <w:szCs w:val="20"/>
          </w:rPr>
          <w:id w:val="-182437091"/>
          <w:placeholder>
            <w:docPart w:val="0005E395F56147F8933446E72B403C0C"/>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307183">
            <w:rPr>
              <w:rFonts w:cs="Arial"/>
              <w:sz w:val="20"/>
              <w:szCs w:val="20"/>
            </w:rPr>
            <w:t>nuo Užsakymo pateikimo Paslaugų teikėjui dienos.</w:t>
          </w:r>
        </w:sdtContent>
      </w:sdt>
      <w:bookmarkEnd w:id="4"/>
    </w:p>
    <w:p w14:paraId="40ABCE59" w14:textId="77777777" w:rsidR="00C84F1F" w:rsidRPr="00307183" w:rsidRDefault="00C84F1F" w:rsidP="00C84F1F">
      <w:pPr>
        <w:pStyle w:val="Sraopastraipa"/>
        <w:numPr>
          <w:ilvl w:val="1"/>
          <w:numId w:val="3"/>
        </w:numPr>
        <w:tabs>
          <w:tab w:val="left" w:pos="567"/>
        </w:tabs>
        <w:spacing w:before="60" w:after="60"/>
        <w:ind w:left="0" w:firstLine="0"/>
        <w:jc w:val="both"/>
        <w:rPr>
          <w:rFonts w:cs="Arial"/>
          <w:iCs/>
          <w:color w:val="FF0000"/>
          <w:sz w:val="20"/>
          <w:szCs w:val="20"/>
        </w:rPr>
      </w:pPr>
      <w:r w:rsidRPr="00307183">
        <w:rPr>
          <w:rFonts w:cs="Arial"/>
          <w:iCs/>
          <w:sz w:val="20"/>
          <w:szCs w:val="20"/>
        </w:rPr>
        <w:t>Paslaugos bus teikiamos tik pagal atskirus Kliento pateiktus Užsakymus Sutarties galiojimo metu.</w:t>
      </w:r>
    </w:p>
    <w:p w14:paraId="1A180486" w14:textId="77777777" w:rsidR="00C84F1F" w:rsidRDefault="00C84F1F" w:rsidP="00C84F1F">
      <w:pPr>
        <w:pStyle w:val="Sraopastraipa"/>
        <w:numPr>
          <w:ilvl w:val="1"/>
          <w:numId w:val="3"/>
        </w:numPr>
        <w:tabs>
          <w:tab w:val="left" w:pos="567"/>
        </w:tabs>
        <w:spacing w:before="60" w:after="60"/>
        <w:ind w:left="0" w:firstLine="0"/>
        <w:jc w:val="both"/>
        <w:rPr>
          <w:rFonts w:cs="Arial"/>
          <w:iCs/>
          <w:sz w:val="20"/>
          <w:szCs w:val="20"/>
        </w:rPr>
      </w:pPr>
      <w:r w:rsidRPr="00307183">
        <w:rPr>
          <w:rFonts w:cs="Arial"/>
          <w:iCs/>
          <w:sz w:val="20"/>
          <w:szCs w:val="20"/>
        </w:rPr>
        <w:t>Paslaugos bus teikiamos šioje Techninėje specifikacijoje nustatyta tvarka.</w:t>
      </w:r>
    </w:p>
    <w:p w14:paraId="26725A81" w14:textId="77777777" w:rsidR="00C84F1F" w:rsidRDefault="00C84F1F" w:rsidP="00C84F1F">
      <w:pPr>
        <w:pStyle w:val="Sraopastraipa"/>
        <w:numPr>
          <w:ilvl w:val="1"/>
          <w:numId w:val="3"/>
        </w:numPr>
        <w:tabs>
          <w:tab w:val="left" w:pos="567"/>
        </w:tabs>
        <w:spacing w:before="60" w:after="60"/>
        <w:ind w:left="0" w:firstLine="0"/>
        <w:jc w:val="both"/>
        <w:rPr>
          <w:rFonts w:cs="Arial"/>
          <w:iCs/>
          <w:sz w:val="20"/>
          <w:szCs w:val="20"/>
        </w:rPr>
      </w:pPr>
      <w:r w:rsidRPr="00281A32">
        <w:rPr>
          <w:rFonts w:cs="Arial"/>
          <w:iCs/>
          <w:sz w:val="20"/>
          <w:szCs w:val="20"/>
        </w:rPr>
        <w:t>Nustatomas 3 (trijų) darbo dienų, per kurį Klientas turi priimti suteiktas Paslaugas (t. y. pasirašyti Paslaugų perdavimo – priėmimo aktą, kuris atsiunčiamas kartu su tyrimų rezultatų ataskaita) terminas.</w:t>
      </w:r>
    </w:p>
    <w:p w14:paraId="14571521" w14:textId="77777777" w:rsidR="00162FF7" w:rsidRPr="003E6E3D" w:rsidRDefault="00162FF7" w:rsidP="00162FF7">
      <w:pPr>
        <w:pStyle w:val="Sraopastraipa"/>
        <w:tabs>
          <w:tab w:val="left" w:pos="567"/>
        </w:tabs>
        <w:spacing w:before="60" w:after="60"/>
        <w:ind w:left="0" w:firstLine="0"/>
        <w:jc w:val="both"/>
        <w:rPr>
          <w:rFonts w:cs="Arial"/>
          <w:iCs/>
          <w:sz w:val="20"/>
          <w:szCs w:val="20"/>
        </w:rPr>
      </w:pPr>
    </w:p>
    <w:p w14:paraId="0C06C7D4" w14:textId="77777777" w:rsidR="00C84F1F" w:rsidRPr="00307183" w:rsidRDefault="00C84F1F" w:rsidP="00C84F1F">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307183">
        <w:rPr>
          <w:rStyle w:val="Laukeliai"/>
          <w:rFonts w:cs="Arial"/>
          <w:b/>
          <w:szCs w:val="20"/>
        </w:rPr>
        <w:t>KOKYBĖ IR TRŪKUMŲ PAŠALINIMAS</w:t>
      </w:r>
    </w:p>
    <w:p w14:paraId="7B2CD5FF" w14:textId="77777777" w:rsidR="00C84F1F" w:rsidRDefault="00C84F1F" w:rsidP="00C84F1F">
      <w:pPr>
        <w:pStyle w:val="Sraopastraipa"/>
        <w:tabs>
          <w:tab w:val="left" w:pos="567"/>
        </w:tabs>
        <w:spacing w:before="60" w:after="60"/>
        <w:ind w:left="0" w:firstLine="0"/>
        <w:contextualSpacing w:val="0"/>
        <w:jc w:val="both"/>
        <w:rPr>
          <w:sz w:val="20"/>
          <w:szCs w:val="20"/>
        </w:rPr>
      </w:pPr>
      <w:r w:rsidRPr="00410408">
        <w:rPr>
          <w:sz w:val="20"/>
          <w:szCs w:val="20"/>
        </w:rPr>
        <w:t>7.1. Paslaugų teikėjas, teikdamas Paslaugas, privalės užtikrinti saugos darbe, priešgaisrinės saugos, aplinkos apsaugos bei kitų teisės aktų nustatytų reikalavimų, taikomų teikiant Paslaugas, laikymąsi.</w:t>
      </w:r>
    </w:p>
    <w:p w14:paraId="021A8A82" w14:textId="77777777" w:rsidR="00C84F1F" w:rsidRDefault="00C84F1F" w:rsidP="00C84F1F">
      <w:pPr>
        <w:pStyle w:val="Sraopastraipa"/>
        <w:tabs>
          <w:tab w:val="left" w:pos="567"/>
        </w:tabs>
        <w:spacing w:before="60" w:after="60"/>
        <w:ind w:left="0" w:firstLine="0"/>
        <w:contextualSpacing w:val="0"/>
        <w:jc w:val="both"/>
        <w:rPr>
          <w:sz w:val="20"/>
          <w:szCs w:val="20"/>
        </w:rPr>
      </w:pPr>
      <w:r w:rsidRPr="70A298AC">
        <w:rPr>
          <w:sz w:val="20"/>
          <w:szCs w:val="20"/>
        </w:rPr>
        <w:t xml:space="preserve">7.2. Klientas turi teisę kreiptis į Paslaugų teikėją dėl Paslaugų ir (ar) Paslaugų rezultato trūkumų pašalinimo ne vėliau kaip per 5 darbo dienas nuo Paslaugų trūkumų užfiksavimo ar Paslaugų perdavimo - priėmimo akto pasirašymo dienos. </w:t>
      </w:r>
    </w:p>
    <w:p w14:paraId="4F403BDF" w14:textId="77777777" w:rsidR="00C84F1F" w:rsidRDefault="00C84F1F" w:rsidP="00C84F1F">
      <w:pPr>
        <w:pStyle w:val="Sraopastraipa"/>
        <w:tabs>
          <w:tab w:val="left" w:pos="567"/>
        </w:tabs>
        <w:spacing w:before="60" w:after="60"/>
        <w:ind w:left="0" w:firstLine="0"/>
        <w:contextualSpacing w:val="0"/>
        <w:jc w:val="both"/>
        <w:rPr>
          <w:sz w:val="20"/>
          <w:szCs w:val="20"/>
        </w:rPr>
      </w:pPr>
      <w:r w:rsidRPr="70A298AC">
        <w:rPr>
          <w:sz w:val="20"/>
          <w:szCs w:val="20"/>
        </w:rPr>
        <w:t xml:space="preserve">7.3. Kliento nustatytiems Paslaugų ar jų rezultato trūkumams šalinti nustatomas 5 (penkių) darbo dienų terminas. </w:t>
      </w:r>
    </w:p>
    <w:p w14:paraId="6E45BF04" w14:textId="77777777" w:rsidR="00C84F1F" w:rsidRDefault="00C84F1F" w:rsidP="00C84F1F">
      <w:pPr>
        <w:pStyle w:val="Sraopastraipa"/>
        <w:tabs>
          <w:tab w:val="left" w:pos="567"/>
        </w:tabs>
        <w:spacing w:before="60" w:after="60"/>
        <w:ind w:left="0" w:firstLine="0"/>
        <w:contextualSpacing w:val="0"/>
        <w:jc w:val="both"/>
        <w:rPr>
          <w:sz w:val="20"/>
          <w:szCs w:val="20"/>
        </w:rPr>
      </w:pPr>
      <w:r w:rsidRPr="00410408">
        <w:rPr>
          <w:sz w:val="20"/>
          <w:szCs w:val="20"/>
        </w:rPr>
        <w:t xml:space="preserve">7.4. Paslaugų ir (ar) Paslaugų rezultato trūkumais laikomi neatitikimai Techninės specifikacijos reikalavimams, reglamentuojantiems Paslaugų kokybę. </w:t>
      </w:r>
    </w:p>
    <w:p w14:paraId="04BDE79B" w14:textId="77777777" w:rsidR="00C84F1F" w:rsidRPr="00307183" w:rsidRDefault="00C84F1F" w:rsidP="00C84F1F">
      <w:pPr>
        <w:pStyle w:val="Sraopastraipa"/>
        <w:tabs>
          <w:tab w:val="left" w:pos="567"/>
        </w:tabs>
        <w:spacing w:before="60" w:after="60"/>
        <w:ind w:left="0" w:firstLine="0"/>
        <w:contextualSpacing w:val="0"/>
        <w:jc w:val="both"/>
        <w:rPr>
          <w:rStyle w:val="Laukeliai"/>
          <w:rFonts w:cs="Arial"/>
        </w:rPr>
      </w:pPr>
    </w:p>
    <w:p w14:paraId="046ACF33" w14:textId="77777777" w:rsidR="00C84F1F" w:rsidRPr="00307183" w:rsidRDefault="00C84F1F" w:rsidP="00C84F1F">
      <w:pPr>
        <w:pStyle w:val="Sraopastraipa"/>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307183">
        <w:rPr>
          <w:rStyle w:val="Laukeliai"/>
          <w:rFonts w:cs="Arial"/>
          <w:b/>
          <w:szCs w:val="20"/>
        </w:rPr>
        <w:t>APMOKĖJIMO SĄLYGOS</w:t>
      </w:r>
    </w:p>
    <w:p w14:paraId="109B7940" w14:textId="77777777" w:rsidR="00C84F1F" w:rsidRPr="00307183" w:rsidRDefault="00C84F1F" w:rsidP="00C84F1F">
      <w:pPr>
        <w:pStyle w:val="Sraopastraipa"/>
        <w:tabs>
          <w:tab w:val="left" w:pos="0"/>
          <w:tab w:val="left" w:pos="426"/>
        </w:tabs>
        <w:spacing w:before="60" w:after="60"/>
        <w:ind w:left="0" w:firstLine="0"/>
        <w:contextualSpacing w:val="0"/>
        <w:jc w:val="both"/>
        <w:rPr>
          <w:rFonts w:cs="Arial"/>
          <w:sz w:val="20"/>
          <w:szCs w:val="20"/>
        </w:rPr>
      </w:pPr>
      <w:bookmarkStart w:id="5" w:name="_Hlk101435639"/>
      <w:r w:rsidRPr="00CE536A">
        <w:rPr>
          <w:rFonts w:cs="Arial"/>
          <w:sz w:val="20"/>
          <w:szCs w:val="20"/>
        </w:rPr>
        <w:t>8.1. Klientas sumoka Paslaugų teikėjui už faktiškai pagal konkretų Užsakymą suteiktas kokybiškas Paslaugas per 30 (trisdešimt) dienų nuo Paslaugų rezultato perdavimo - priėmimo akto pasirašymo ir Sąskaitos gavimo dienos.</w:t>
      </w:r>
    </w:p>
    <w:bookmarkEnd w:id="0"/>
    <w:bookmarkEnd w:id="1"/>
    <w:bookmarkEnd w:id="5"/>
    <w:p w14:paraId="378735B0" w14:textId="77777777" w:rsidR="00C84F1F" w:rsidRDefault="00C84F1F" w:rsidP="00C84F1F"/>
    <w:p w14:paraId="526D4A52" w14:textId="77777777" w:rsidR="003111E9" w:rsidRDefault="003111E9"/>
    <w:sectPr w:rsidR="003111E9" w:rsidSect="00C84F1F">
      <w:headerReference w:type="even" r:id="rId10"/>
      <w:headerReference w:type="default" r:id="rId11"/>
      <w:headerReference w:type="first" r:id="rId12"/>
      <w:pgSz w:w="11906" w:h="16838"/>
      <w:pgMar w:top="993"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BEC6D" w14:textId="77777777" w:rsidR="00962E3E" w:rsidRDefault="00962E3E" w:rsidP="00C84F1F">
      <w:r>
        <w:separator/>
      </w:r>
    </w:p>
  </w:endnote>
  <w:endnote w:type="continuationSeparator" w:id="0">
    <w:p w14:paraId="5356884E" w14:textId="77777777" w:rsidR="00962E3E" w:rsidRDefault="00962E3E" w:rsidP="00C8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0E360" w14:textId="77777777" w:rsidR="00962E3E" w:rsidRDefault="00962E3E" w:rsidP="00C84F1F">
      <w:r>
        <w:separator/>
      </w:r>
    </w:p>
  </w:footnote>
  <w:footnote w:type="continuationSeparator" w:id="0">
    <w:p w14:paraId="57D13593" w14:textId="77777777" w:rsidR="00962E3E" w:rsidRDefault="00962E3E" w:rsidP="00C84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CCB6" w14:textId="3BDF9A88" w:rsidR="00C84F1F" w:rsidRDefault="00C84F1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7F7D" w14:textId="78F07BFF" w:rsidR="00C84F1F" w:rsidRDefault="00C84F1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970C4" w14:textId="707CDE36" w:rsidR="00C84F1F" w:rsidRDefault="00C84F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A932E36"/>
    <w:multiLevelType w:val="multilevel"/>
    <w:tmpl w:val="E33C38B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3"/>
  </w:num>
  <w:num w:numId="2" w16cid:durableId="1512717274">
    <w:abstractNumId w:val="0"/>
  </w:num>
  <w:num w:numId="3" w16cid:durableId="988243807">
    <w:abstractNumId w:val="4"/>
  </w:num>
  <w:num w:numId="4" w16cid:durableId="101459326">
    <w:abstractNumId w:val="1"/>
  </w:num>
  <w:num w:numId="5" w16cid:durableId="1401951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1E9"/>
    <w:rsid w:val="00030FA9"/>
    <w:rsid w:val="000B4B23"/>
    <w:rsid w:val="00162FF7"/>
    <w:rsid w:val="002C3C60"/>
    <w:rsid w:val="002F5EF9"/>
    <w:rsid w:val="003111E9"/>
    <w:rsid w:val="003325B1"/>
    <w:rsid w:val="00365C4B"/>
    <w:rsid w:val="00465960"/>
    <w:rsid w:val="0049492D"/>
    <w:rsid w:val="004E5DA7"/>
    <w:rsid w:val="00591C4B"/>
    <w:rsid w:val="00647196"/>
    <w:rsid w:val="00687911"/>
    <w:rsid w:val="00917995"/>
    <w:rsid w:val="00962E3E"/>
    <w:rsid w:val="009632EA"/>
    <w:rsid w:val="00A67537"/>
    <w:rsid w:val="00AE7B7F"/>
    <w:rsid w:val="00B63F06"/>
    <w:rsid w:val="00C84F1F"/>
    <w:rsid w:val="00C914C5"/>
    <w:rsid w:val="00CA6006"/>
    <w:rsid w:val="00CC623A"/>
    <w:rsid w:val="00D10FE3"/>
    <w:rsid w:val="01D25715"/>
    <w:rsid w:val="0CA58C0F"/>
    <w:rsid w:val="1B8E9077"/>
    <w:rsid w:val="2979C25D"/>
    <w:rsid w:val="3FFE3AFE"/>
    <w:rsid w:val="412FA94B"/>
    <w:rsid w:val="61034ED5"/>
    <w:rsid w:val="78B6360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B2204"/>
  <w15:chartTrackingRefBased/>
  <w15:docId w15:val="{225CDD4D-B645-4BC2-A306-BCBD347FC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4F1F"/>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3111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111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111E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111E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111E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111E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111E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111E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111E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11E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111E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111E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111E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111E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111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111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111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111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111E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111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111E9"/>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111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111E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111E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111E9"/>
    <w:pPr>
      <w:ind w:left="720"/>
      <w:contextualSpacing/>
    </w:pPr>
  </w:style>
  <w:style w:type="character" w:styleId="Rykuspabraukimas">
    <w:name w:val="Intense Emphasis"/>
    <w:basedOn w:val="Numatytasispastraiposriftas"/>
    <w:uiPriority w:val="21"/>
    <w:qFormat/>
    <w:rsid w:val="003111E9"/>
    <w:rPr>
      <w:i/>
      <w:iCs/>
      <w:color w:val="0F4761" w:themeColor="accent1" w:themeShade="BF"/>
    </w:rPr>
  </w:style>
  <w:style w:type="paragraph" w:styleId="Iskirtacitata">
    <w:name w:val="Intense Quote"/>
    <w:basedOn w:val="prastasis"/>
    <w:next w:val="prastasis"/>
    <w:link w:val="IskirtacitataDiagrama"/>
    <w:uiPriority w:val="30"/>
    <w:qFormat/>
    <w:rsid w:val="003111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111E9"/>
    <w:rPr>
      <w:i/>
      <w:iCs/>
      <w:color w:val="0F4761" w:themeColor="accent1" w:themeShade="BF"/>
    </w:rPr>
  </w:style>
  <w:style w:type="character" w:styleId="Rykinuoroda">
    <w:name w:val="Intense Reference"/>
    <w:basedOn w:val="Numatytasispastraiposriftas"/>
    <w:uiPriority w:val="32"/>
    <w:qFormat/>
    <w:rsid w:val="003111E9"/>
    <w:rPr>
      <w:b/>
      <w:bCs/>
      <w:smallCaps/>
      <w:color w:val="0F4761" w:themeColor="accent1" w:themeShade="BF"/>
      <w:spacing w:val="5"/>
    </w:rPr>
  </w:style>
  <w:style w:type="table" w:styleId="Lentelstinklelis">
    <w:name w:val="Table Grid"/>
    <w:basedOn w:val="prastojilentel"/>
    <w:uiPriority w:val="39"/>
    <w:rsid w:val="00C84F1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4F1F"/>
  </w:style>
  <w:style w:type="character" w:customStyle="1" w:styleId="Laukeliai">
    <w:name w:val="Laukeliai"/>
    <w:basedOn w:val="Numatytasispastraiposriftas"/>
    <w:uiPriority w:val="1"/>
    <w:qFormat/>
    <w:rsid w:val="00C84F1F"/>
    <w:rPr>
      <w:rFonts w:ascii="Arial" w:hAnsi="Arial"/>
      <w:sz w:val="20"/>
    </w:rPr>
  </w:style>
  <w:style w:type="paragraph" w:styleId="Antrats">
    <w:name w:val="header"/>
    <w:basedOn w:val="prastasis"/>
    <w:link w:val="AntratsDiagrama"/>
    <w:uiPriority w:val="99"/>
    <w:unhideWhenUsed/>
    <w:rsid w:val="00C84F1F"/>
    <w:pPr>
      <w:tabs>
        <w:tab w:val="center" w:pos="4819"/>
        <w:tab w:val="right" w:pos="9638"/>
      </w:tabs>
    </w:pPr>
  </w:style>
  <w:style w:type="character" w:customStyle="1" w:styleId="AntratsDiagrama">
    <w:name w:val="Antraštės Diagrama"/>
    <w:basedOn w:val="Numatytasispastraiposriftas"/>
    <w:link w:val="Antrats"/>
    <w:uiPriority w:val="99"/>
    <w:rsid w:val="00C84F1F"/>
    <w:rPr>
      <w:rFonts w:ascii="Arial" w:hAnsi="Arial"/>
      <w:kern w:val="0"/>
      <w:sz w:val="22"/>
      <w:szCs w:val="22"/>
      <w14:ligatures w14:val="none"/>
    </w:rPr>
  </w:style>
  <w:style w:type="character" w:styleId="Komentaronuoroda">
    <w:name w:val="annotation reference"/>
    <w:basedOn w:val="Numatytasispastraiposriftas"/>
    <w:uiPriority w:val="99"/>
    <w:semiHidden/>
    <w:unhideWhenUsed/>
    <w:rsid w:val="00C84F1F"/>
    <w:rPr>
      <w:sz w:val="16"/>
      <w:szCs w:val="16"/>
    </w:rPr>
  </w:style>
  <w:style w:type="paragraph" w:styleId="Komentarotekstas">
    <w:name w:val="annotation text"/>
    <w:basedOn w:val="prastasis"/>
    <w:link w:val="KomentarotekstasDiagrama"/>
    <w:uiPriority w:val="99"/>
    <w:unhideWhenUsed/>
    <w:rsid w:val="00C84F1F"/>
    <w:rPr>
      <w:sz w:val="20"/>
      <w:szCs w:val="20"/>
    </w:rPr>
  </w:style>
  <w:style w:type="character" w:customStyle="1" w:styleId="KomentarotekstasDiagrama">
    <w:name w:val="Komentaro tekstas Diagrama"/>
    <w:basedOn w:val="Numatytasispastraiposriftas"/>
    <w:link w:val="Komentarotekstas"/>
    <w:uiPriority w:val="99"/>
    <w:rsid w:val="00C84F1F"/>
    <w:rPr>
      <w:rFonts w:ascii="Arial" w:hAnsi="Arial"/>
      <w:kern w:val="0"/>
      <w:sz w:val="20"/>
      <w:szCs w:val="20"/>
      <w14:ligatures w14:val="none"/>
    </w:rPr>
  </w:style>
  <w:style w:type="paragraph" w:styleId="Porat">
    <w:name w:val="footer"/>
    <w:basedOn w:val="prastasis"/>
    <w:link w:val="PoratDiagrama"/>
    <w:uiPriority w:val="99"/>
    <w:semiHidden/>
    <w:unhideWhenUsed/>
    <w:rsid w:val="00162FF7"/>
    <w:pPr>
      <w:tabs>
        <w:tab w:val="center" w:pos="4819"/>
        <w:tab w:val="right" w:pos="9638"/>
      </w:tabs>
    </w:pPr>
  </w:style>
  <w:style w:type="character" w:customStyle="1" w:styleId="PoratDiagrama">
    <w:name w:val="Poraštė Diagrama"/>
    <w:basedOn w:val="Numatytasispastraiposriftas"/>
    <w:link w:val="Porat"/>
    <w:uiPriority w:val="99"/>
    <w:semiHidden/>
    <w:rsid w:val="00162FF7"/>
    <w:rPr>
      <w:rFonts w:ascii="Arial" w:hAnsi="Arial"/>
      <w:kern w:val="0"/>
      <w:sz w:val="22"/>
      <w:szCs w:val="22"/>
      <w14:ligatures w14:val="none"/>
    </w:rPr>
  </w:style>
  <w:style w:type="paragraph" w:styleId="Pataisymai">
    <w:name w:val="Revision"/>
    <w:hidden/>
    <w:uiPriority w:val="99"/>
    <w:semiHidden/>
    <w:rsid w:val="004E5DA7"/>
    <w:pPr>
      <w:spacing w:after="0" w:line="240" w:lineRule="auto"/>
    </w:pPr>
    <w:rPr>
      <w:rFonts w:ascii="Arial" w:hAnsi="Arial"/>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rsid w:val="00917995"/>
    <w:rPr>
      <w:b/>
      <w:bCs/>
    </w:rPr>
  </w:style>
  <w:style w:type="character" w:customStyle="1" w:styleId="KomentarotemaDiagrama">
    <w:name w:val="Komentaro tema Diagrama"/>
    <w:basedOn w:val="KomentarotekstasDiagrama"/>
    <w:link w:val="Komentarotema"/>
    <w:uiPriority w:val="99"/>
    <w:semiHidden/>
    <w:rsid w:val="00917995"/>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5D91713594446491A46FC6C112AA05"/>
        <w:category>
          <w:name w:val="Bendrosios nuostatos"/>
          <w:gallery w:val="placeholder"/>
        </w:category>
        <w:types>
          <w:type w:val="bbPlcHdr"/>
        </w:types>
        <w:behaviors>
          <w:behavior w:val="content"/>
        </w:behaviors>
        <w:guid w:val="{CC0ADF6D-9FFC-4908-ADFC-420B087AE2C1}"/>
      </w:docPartPr>
      <w:docPartBody>
        <w:p w:rsidR="00830E57" w:rsidRDefault="002F5EF9" w:rsidP="002F5EF9">
          <w:pPr>
            <w:pStyle w:val="025D91713594446491A46FC6C112AA05"/>
          </w:pPr>
          <w:r w:rsidRPr="009F7E07">
            <w:rPr>
              <w:rFonts w:cs="Arial"/>
              <w:color w:val="FF0000"/>
              <w:sz w:val="20"/>
              <w:szCs w:val="20"/>
            </w:rPr>
            <w:t>[Pasirinkite]</w:t>
          </w:r>
        </w:p>
      </w:docPartBody>
    </w:docPart>
    <w:docPart>
      <w:docPartPr>
        <w:name w:val="3BE6980AE8A34B76A163B1D9F36F144E"/>
        <w:category>
          <w:name w:val="Bendrosios nuostatos"/>
          <w:gallery w:val="placeholder"/>
        </w:category>
        <w:types>
          <w:type w:val="bbPlcHdr"/>
        </w:types>
        <w:behaviors>
          <w:behavior w:val="content"/>
        </w:behaviors>
        <w:guid w:val="{A55F4921-CA6A-4CD0-9F17-6874CE3B16CF}"/>
      </w:docPartPr>
      <w:docPartBody>
        <w:p w:rsidR="00830E57" w:rsidRDefault="002F5EF9" w:rsidP="002F5EF9">
          <w:pPr>
            <w:pStyle w:val="3BE6980AE8A34B76A163B1D9F36F144E"/>
          </w:pPr>
          <w:r w:rsidRPr="009F7E07">
            <w:rPr>
              <w:rFonts w:cs="Arial"/>
              <w:bCs/>
              <w:sz w:val="20"/>
              <w:szCs w:val="20"/>
            </w:rPr>
            <w:t>______________________________________________</w:t>
          </w:r>
        </w:p>
      </w:docPartBody>
    </w:docPart>
    <w:docPart>
      <w:docPartPr>
        <w:name w:val="824838785F4C41E893AE761E6E8151A9"/>
        <w:category>
          <w:name w:val="Bendrosios nuostatos"/>
          <w:gallery w:val="placeholder"/>
        </w:category>
        <w:types>
          <w:type w:val="bbPlcHdr"/>
        </w:types>
        <w:behaviors>
          <w:behavior w:val="content"/>
        </w:behaviors>
        <w:guid w:val="{FEA056CB-D081-4649-B64F-971F587C81E7}"/>
      </w:docPartPr>
      <w:docPartBody>
        <w:p w:rsidR="00830E57" w:rsidRDefault="002F5EF9" w:rsidP="002F5EF9">
          <w:pPr>
            <w:pStyle w:val="824838785F4C41E893AE761E6E8151A9"/>
          </w:pPr>
          <w:r w:rsidRPr="009F7E07">
            <w:rPr>
              <w:rFonts w:cs="Arial"/>
              <w:bCs/>
              <w:sz w:val="20"/>
              <w:szCs w:val="20"/>
              <w:highlight w:val="yellow"/>
            </w:rPr>
            <w:t>____</w:t>
          </w:r>
        </w:p>
      </w:docPartBody>
    </w:docPart>
    <w:docPart>
      <w:docPartPr>
        <w:name w:val="173190C8C13F4015947E5467E8962830"/>
        <w:category>
          <w:name w:val="Bendrosios nuostatos"/>
          <w:gallery w:val="placeholder"/>
        </w:category>
        <w:types>
          <w:type w:val="bbPlcHdr"/>
        </w:types>
        <w:behaviors>
          <w:behavior w:val="content"/>
        </w:behaviors>
        <w:guid w:val="{68EBFECD-A39B-4914-B21F-5E3D90603200}"/>
      </w:docPartPr>
      <w:docPartBody>
        <w:p w:rsidR="00830E57" w:rsidRDefault="002F5EF9" w:rsidP="002F5EF9">
          <w:pPr>
            <w:pStyle w:val="173190C8C13F4015947E5467E8962830"/>
          </w:pPr>
          <w:r w:rsidRPr="009F7E07">
            <w:rPr>
              <w:rFonts w:cs="Arial"/>
              <w:color w:val="FF0000"/>
              <w:sz w:val="20"/>
              <w:szCs w:val="20"/>
            </w:rPr>
            <w:t>[Pasirinkite]</w:t>
          </w:r>
        </w:p>
      </w:docPartBody>
    </w:docPart>
    <w:docPart>
      <w:docPartPr>
        <w:name w:val="0005E395F56147F8933446E72B403C0C"/>
        <w:category>
          <w:name w:val="Bendrosios nuostatos"/>
          <w:gallery w:val="placeholder"/>
        </w:category>
        <w:types>
          <w:type w:val="bbPlcHdr"/>
        </w:types>
        <w:behaviors>
          <w:behavior w:val="content"/>
        </w:behaviors>
        <w:guid w:val="{A6A8A58A-BE44-44F8-8C10-EC5F6CADA366}"/>
      </w:docPartPr>
      <w:docPartBody>
        <w:p w:rsidR="00830E57" w:rsidRDefault="002F5EF9" w:rsidP="002F5EF9">
          <w:pPr>
            <w:pStyle w:val="0005E395F56147F8933446E72B403C0C"/>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EF9"/>
    <w:rsid w:val="00030FA9"/>
    <w:rsid w:val="002F5EF9"/>
    <w:rsid w:val="00591C4B"/>
    <w:rsid w:val="005F1A69"/>
    <w:rsid w:val="00647196"/>
    <w:rsid w:val="00830E57"/>
    <w:rsid w:val="00A37269"/>
    <w:rsid w:val="00AE7B7F"/>
    <w:rsid w:val="00BC082A"/>
    <w:rsid w:val="00C914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25D91713594446491A46FC6C112AA05">
    <w:name w:val="025D91713594446491A46FC6C112AA05"/>
    <w:rsid w:val="002F5EF9"/>
  </w:style>
  <w:style w:type="paragraph" w:customStyle="1" w:styleId="3BE6980AE8A34B76A163B1D9F36F144E">
    <w:name w:val="3BE6980AE8A34B76A163B1D9F36F144E"/>
    <w:rsid w:val="002F5EF9"/>
  </w:style>
  <w:style w:type="paragraph" w:customStyle="1" w:styleId="824838785F4C41E893AE761E6E8151A9">
    <w:name w:val="824838785F4C41E893AE761E6E8151A9"/>
    <w:rsid w:val="002F5EF9"/>
  </w:style>
  <w:style w:type="paragraph" w:customStyle="1" w:styleId="173190C8C13F4015947E5467E8962830">
    <w:name w:val="173190C8C13F4015947E5467E8962830"/>
    <w:rsid w:val="002F5EF9"/>
  </w:style>
  <w:style w:type="paragraph" w:customStyle="1" w:styleId="0005E395F56147F8933446E72B403C0C">
    <w:name w:val="0005E395F56147F8933446E72B403C0C"/>
    <w:rsid w:val="002F5E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6AF2CC-9918-4865-A40D-B9DEF1CDF2B3}">
  <ds:schemaRefs>
    <ds:schemaRef ds:uri="http://schemas.microsoft.com/sharepoint/v3/contenttype/forms"/>
  </ds:schemaRefs>
</ds:datastoreItem>
</file>

<file path=customXml/itemProps2.xml><?xml version="1.0" encoding="utf-8"?>
<ds:datastoreItem xmlns:ds="http://schemas.openxmlformats.org/officeDocument/2006/customXml" ds:itemID="{429C5BA1-B71D-4FF0-9FC8-57DC71ACD64E}">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ACBA4962-A2D0-46C6-B4DF-C71B39020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7744</Words>
  <Characters>4415</Characters>
  <Application>Microsoft Office Word</Application>
  <DocSecurity>0</DocSecurity>
  <Lines>36</Lines>
  <Paragraphs>24</Paragraphs>
  <ScaleCrop>false</ScaleCrop>
  <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16</cp:revision>
  <dcterms:created xsi:type="dcterms:W3CDTF">2026-03-20T08:17:00Z</dcterms:created>
  <dcterms:modified xsi:type="dcterms:W3CDTF">2026-03-24T11:35:00Z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